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3D" w:rsidRPr="00FD38A6" w:rsidRDefault="003C6D3D" w:rsidP="003C6D3D">
      <w:pPr>
        <w:jc w:val="center"/>
        <w:rPr>
          <w:rFonts w:ascii="Arial" w:hAnsi="Arial" w:cs="Arial"/>
          <w:b/>
          <w:sz w:val="36"/>
          <w:szCs w:val="36"/>
          <w:lang w:val="es-CL"/>
        </w:rPr>
      </w:pPr>
      <w:r w:rsidRPr="00FD38A6">
        <w:rPr>
          <w:rFonts w:ascii="Arial" w:hAnsi="Arial" w:cs="Arial"/>
          <w:b/>
          <w:sz w:val="36"/>
          <w:szCs w:val="36"/>
          <w:lang w:val="es-CL"/>
        </w:rPr>
        <w:t>CURRICULUM VITAE</w:t>
      </w:r>
    </w:p>
    <w:p w:rsidR="003C6D3D" w:rsidRPr="00F22738" w:rsidRDefault="003C6D3D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3C6D3D" w:rsidRPr="00F22738" w:rsidRDefault="003C6D3D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6D1809" w:rsidRDefault="003C6D3D" w:rsidP="003C6D3D">
      <w:pPr>
        <w:rPr>
          <w:rFonts w:ascii="Arial" w:hAnsi="Arial"/>
          <w:b/>
          <w:sz w:val="22"/>
          <w:szCs w:val="20"/>
          <w:lang w:val="es-CL" w:eastAsia="ko-KR"/>
        </w:rPr>
      </w:pPr>
      <w:r w:rsidRPr="002C46B6">
        <w:rPr>
          <w:rFonts w:ascii="Arial" w:hAnsi="Arial"/>
          <w:b/>
          <w:sz w:val="22"/>
          <w:szCs w:val="20"/>
          <w:lang w:val="es-CL" w:eastAsia="ko-KR"/>
        </w:rPr>
        <w:t>RESUMEN</w:t>
      </w:r>
      <w:r w:rsidR="006D1809">
        <w:rPr>
          <w:rFonts w:ascii="Arial" w:hAnsi="Arial"/>
          <w:b/>
          <w:sz w:val="22"/>
          <w:szCs w:val="20"/>
          <w:lang w:val="es-CL" w:eastAsia="ko-KR"/>
        </w:rPr>
        <w:t>:</w:t>
      </w:r>
    </w:p>
    <w:p w:rsidR="003C6D3D" w:rsidRPr="006D1809" w:rsidRDefault="006D1809" w:rsidP="003C6D3D">
      <w:pPr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Miguel Núñez Moya</w:t>
      </w:r>
      <w:r w:rsidRPr="006D1809">
        <w:rPr>
          <w:rFonts w:ascii="Arial" w:hAnsi="Arial"/>
          <w:sz w:val="22"/>
          <w:szCs w:val="20"/>
          <w:lang w:val="es-CL" w:eastAsia="ko-KR"/>
        </w:rPr>
        <w:t>. Ingeniero en Prevención de Riesgos</w:t>
      </w:r>
      <w:r>
        <w:rPr>
          <w:rFonts w:ascii="Arial" w:hAnsi="Arial"/>
          <w:sz w:val="22"/>
          <w:szCs w:val="20"/>
          <w:lang w:val="es-CL" w:eastAsia="ko-KR"/>
        </w:rPr>
        <w:t xml:space="preserve"> y Medio Ambiente, Auditor ISO 9001/2000, Vasta experiencia en P</w:t>
      </w:r>
      <w:r w:rsidRPr="006D1809">
        <w:rPr>
          <w:rFonts w:ascii="Arial" w:hAnsi="Arial"/>
          <w:sz w:val="22"/>
          <w:szCs w:val="20"/>
          <w:lang w:val="es-CL" w:eastAsia="ko-KR"/>
        </w:rPr>
        <w:t>royectos de Construcción e Ingeniería en la Gran Minería,  Obras Civ</w:t>
      </w:r>
      <w:r>
        <w:rPr>
          <w:rFonts w:ascii="Arial" w:hAnsi="Arial"/>
          <w:sz w:val="22"/>
          <w:szCs w:val="20"/>
          <w:lang w:val="es-CL" w:eastAsia="ko-KR"/>
        </w:rPr>
        <w:t xml:space="preserve">iles, </w:t>
      </w:r>
      <w:r w:rsidR="00CA3BA8">
        <w:rPr>
          <w:rFonts w:ascii="Arial" w:hAnsi="Arial"/>
          <w:sz w:val="22"/>
          <w:szCs w:val="20"/>
          <w:lang w:val="es-CL" w:eastAsia="ko-KR"/>
        </w:rPr>
        <w:t>Minería subterráne</w:t>
      </w:r>
      <w:r w:rsidR="00CA3BA8" w:rsidRPr="006D1809">
        <w:rPr>
          <w:rFonts w:ascii="Arial" w:hAnsi="Arial"/>
          <w:sz w:val="22"/>
          <w:szCs w:val="20"/>
          <w:lang w:val="es-CL" w:eastAsia="ko-KR"/>
        </w:rPr>
        <w:t>a</w:t>
      </w:r>
      <w:r w:rsidRPr="006D1809">
        <w:rPr>
          <w:rFonts w:ascii="Arial" w:hAnsi="Arial"/>
          <w:sz w:val="22"/>
          <w:szCs w:val="20"/>
          <w:lang w:val="es-CL" w:eastAsia="ko-KR"/>
        </w:rPr>
        <w:t xml:space="preserve">. </w:t>
      </w:r>
      <w:r w:rsidR="00CA3BA8">
        <w:rPr>
          <w:rFonts w:ascii="Arial" w:hAnsi="Arial"/>
          <w:sz w:val="22"/>
          <w:szCs w:val="20"/>
          <w:lang w:val="es-CL" w:eastAsia="ko-KR"/>
        </w:rPr>
        <w:t xml:space="preserve">Charlas </w:t>
      </w:r>
      <w:r w:rsidR="00D67A1C">
        <w:rPr>
          <w:rFonts w:ascii="Arial" w:hAnsi="Arial"/>
          <w:sz w:val="22"/>
          <w:szCs w:val="20"/>
          <w:lang w:val="es-CL" w:eastAsia="ko-KR"/>
        </w:rPr>
        <w:t>motivacionales,</w:t>
      </w:r>
      <w:r w:rsidRPr="006D1809">
        <w:rPr>
          <w:rFonts w:ascii="Arial" w:hAnsi="Arial"/>
          <w:sz w:val="22"/>
          <w:szCs w:val="20"/>
          <w:lang w:val="es-CL" w:eastAsia="ko-KR"/>
        </w:rPr>
        <w:t xml:space="preserve"> capacitación de Control de Riesgos Críticos en M</w:t>
      </w:r>
      <w:r w:rsidR="004C3243">
        <w:rPr>
          <w:rFonts w:ascii="Arial" w:hAnsi="Arial"/>
          <w:sz w:val="22"/>
          <w:szCs w:val="20"/>
          <w:lang w:val="es-CL" w:eastAsia="ko-KR"/>
        </w:rPr>
        <w:t>inería, liderazgo efectivo y planificador</w:t>
      </w:r>
      <w:r w:rsidR="00CA3BA8">
        <w:rPr>
          <w:rFonts w:ascii="Arial" w:hAnsi="Arial"/>
          <w:sz w:val="22"/>
          <w:szCs w:val="20"/>
          <w:lang w:val="es-CL" w:eastAsia="ko-KR"/>
        </w:rPr>
        <w:t xml:space="preserve"> en área Maquinaria</w:t>
      </w:r>
      <w:r w:rsidR="00B30BE5">
        <w:rPr>
          <w:rFonts w:ascii="Arial" w:hAnsi="Arial"/>
          <w:sz w:val="22"/>
          <w:szCs w:val="20"/>
          <w:lang w:val="es-CL" w:eastAsia="ko-KR"/>
        </w:rPr>
        <w:t>, Manejo de Personal.</w:t>
      </w:r>
    </w:p>
    <w:p w:rsidR="0065161A" w:rsidRDefault="0065161A" w:rsidP="003C6D3D">
      <w:pPr>
        <w:rPr>
          <w:rFonts w:ascii="Arial" w:hAnsi="Arial"/>
          <w:b/>
          <w:sz w:val="22"/>
          <w:szCs w:val="20"/>
          <w:lang w:val="es-CL" w:eastAsia="ko-KR"/>
        </w:rPr>
      </w:pPr>
    </w:p>
    <w:p w:rsidR="003C6D3D" w:rsidRDefault="003C6D3D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CA3BA8" w:rsidRDefault="00D67A1C" w:rsidP="008F1C80">
      <w:pPr>
        <w:jc w:val="both"/>
      </w:pPr>
      <w:r w:rsidRPr="002C46B6">
        <w:rPr>
          <w:rFonts w:ascii="Arial" w:hAnsi="Arial"/>
          <w:b/>
          <w:sz w:val="22"/>
          <w:szCs w:val="20"/>
          <w:lang w:val="es-CL" w:eastAsia="ko-KR"/>
        </w:rPr>
        <w:t>EXPERIENC</w:t>
      </w:r>
      <w:r w:rsidRPr="009632E9">
        <w:rPr>
          <w:rFonts w:ascii="Arial" w:hAnsi="Arial"/>
          <w:b/>
          <w:sz w:val="22"/>
          <w:szCs w:val="20"/>
          <w:lang w:val="es-CL" w:eastAsia="ko-KR"/>
        </w:rPr>
        <w:t>IA</w:t>
      </w:r>
      <w:r w:rsidRPr="00CA3BA8">
        <w:t>:</w:t>
      </w:r>
    </w:p>
    <w:p w:rsidR="00D56141" w:rsidRDefault="00D56141" w:rsidP="008F1C80">
      <w:pPr>
        <w:jc w:val="both"/>
      </w:pPr>
    </w:p>
    <w:p w:rsidR="00D56141" w:rsidRDefault="00D5614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 xml:space="preserve">Empresa CONTINENTAL GOLD: Gerente de HSE, proyecto </w:t>
      </w:r>
      <w:proofErr w:type="spellStart"/>
      <w:r>
        <w:rPr>
          <w:rFonts w:ascii="Arial" w:hAnsi="Arial"/>
          <w:sz w:val="22"/>
          <w:szCs w:val="20"/>
          <w:lang w:val="es-CL" w:eastAsia="ko-KR"/>
        </w:rPr>
        <w:t>Buritica</w:t>
      </w:r>
      <w:proofErr w:type="spellEnd"/>
      <w:r>
        <w:rPr>
          <w:rFonts w:ascii="Arial" w:hAnsi="Arial"/>
          <w:sz w:val="22"/>
          <w:szCs w:val="20"/>
          <w:lang w:val="es-CL" w:eastAsia="ko-KR"/>
        </w:rPr>
        <w:t>, explotación minera subterránea de Oro. Proyecto con 560 empleados, manejo del departamento SST. (Estadísticas, planificación e implementación de procedimientos, instructivos, etc.)</w:t>
      </w:r>
    </w:p>
    <w:p w:rsidR="00D56141" w:rsidRDefault="00D5614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Ciudad: Medellín –Colombia</w:t>
      </w:r>
    </w:p>
    <w:p w:rsidR="00DF52C1" w:rsidRDefault="00D56141" w:rsidP="008F1C80">
      <w:pPr>
        <w:jc w:val="both"/>
      </w:pPr>
      <w:r>
        <w:rPr>
          <w:rFonts w:ascii="Arial" w:hAnsi="Arial"/>
          <w:sz w:val="22"/>
          <w:szCs w:val="20"/>
          <w:lang w:val="es-CL" w:eastAsia="ko-KR"/>
        </w:rPr>
        <w:t>Julio -2015</w:t>
      </w:r>
      <w:r w:rsidR="00880B32">
        <w:rPr>
          <w:rFonts w:ascii="Arial" w:hAnsi="Arial"/>
          <w:sz w:val="22"/>
          <w:szCs w:val="20"/>
          <w:lang w:val="es-CL" w:eastAsia="ko-KR"/>
        </w:rPr>
        <w:t>- Abril-2016</w:t>
      </w:r>
      <w:bookmarkStart w:id="0" w:name="_GoBack"/>
      <w:bookmarkEnd w:id="0"/>
    </w:p>
    <w:p w:rsidR="00DF52C1" w:rsidRDefault="00DF52C1" w:rsidP="008F1C80">
      <w:pPr>
        <w:jc w:val="both"/>
      </w:pPr>
    </w:p>
    <w:p w:rsidR="00CA3BA8" w:rsidRPr="00CA3BA8" w:rsidRDefault="00CA3BA8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CA3BA8">
        <w:rPr>
          <w:rFonts w:ascii="Arial" w:hAnsi="Arial"/>
          <w:sz w:val="22"/>
          <w:szCs w:val="20"/>
          <w:lang w:val="es-CL" w:eastAsia="ko-KR"/>
        </w:rPr>
        <w:t>Empresa REDPATH: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="00753D1A" w:rsidRPr="00CA3BA8">
        <w:rPr>
          <w:rFonts w:ascii="Arial" w:hAnsi="Arial"/>
          <w:sz w:val="22"/>
          <w:szCs w:val="20"/>
          <w:lang w:val="es-CL" w:eastAsia="ko-KR"/>
        </w:rPr>
        <w:t>División</w:t>
      </w:r>
      <w:r w:rsidRPr="00CA3BA8">
        <w:rPr>
          <w:rFonts w:ascii="Arial" w:hAnsi="Arial"/>
          <w:sz w:val="22"/>
          <w:szCs w:val="20"/>
          <w:lang w:val="es-CL" w:eastAsia="ko-KR"/>
        </w:rPr>
        <w:t xml:space="preserve"> RAISE BORE,</w:t>
      </w:r>
      <w:r w:rsidRPr="00CA3BA8">
        <w:t xml:space="preserve"> </w:t>
      </w:r>
      <w:r w:rsidR="009D404F" w:rsidRPr="009D404F">
        <w:rPr>
          <w:rFonts w:ascii="Arial" w:hAnsi="Arial"/>
          <w:sz w:val="22"/>
          <w:szCs w:val="20"/>
          <w:lang w:val="es-CL" w:eastAsia="ko-KR"/>
        </w:rPr>
        <w:t>Administrador de contrato</w:t>
      </w:r>
      <w:r w:rsidR="009D404F">
        <w:t xml:space="preserve"> </w:t>
      </w:r>
      <w:r w:rsidRPr="00CA3BA8">
        <w:rPr>
          <w:rFonts w:ascii="Arial" w:hAnsi="Arial"/>
          <w:sz w:val="22"/>
          <w:szCs w:val="20"/>
          <w:lang w:val="es-CL" w:eastAsia="ko-KR"/>
        </w:rPr>
        <w:t xml:space="preserve"> Perforaciones Verticales                                                                   </w:t>
      </w:r>
    </w:p>
    <w:p w:rsidR="00CA3BA8" w:rsidRDefault="00753D1A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CA3BA8">
        <w:rPr>
          <w:rFonts w:ascii="Arial" w:hAnsi="Arial"/>
          <w:sz w:val="22"/>
          <w:szCs w:val="20"/>
          <w:lang w:val="es-CL" w:eastAsia="ko-KR"/>
        </w:rPr>
        <w:t>Proyecto</w:t>
      </w:r>
      <w:r w:rsidR="00CA3BA8" w:rsidRPr="00CA3BA8">
        <w:rPr>
          <w:rFonts w:ascii="Arial" w:hAnsi="Arial"/>
          <w:sz w:val="22"/>
          <w:szCs w:val="20"/>
          <w:lang w:val="es-CL" w:eastAsia="ko-KR"/>
        </w:rPr>
        <w:t xml:space="preserve"> </w:t>
      </w:r>
      <w:proofErr w:type="spellStart"/>
      <w:r w:rsidR="00CA3BA8" w:rsidRPr="00CA3BA8">
        <w:rPr>
          <w:rFonts w:ascii="Arial" w:hAnsi="Arial"/>
          <w:sz w:val="22"/>
          <w:szCs w:val="20"/>
          <w:lang w:val="es-CL" w:eastAsia="ko-KR"/>
        </w:rPr>
        <w:t>Raise</w:t>
      </w:r>
      <w:proofErr w:type="spellEnd"/>
      <w:r w:rsidR="00CA3BA8" w:rsidRPr="00CA3BA8">
        <w:rPr>
          <w:rFonts w:ascii="Arial" w:hAnsi="Arial"/>
          <w:sz w:val="22"/>
          <w:szCs w:val="20"/>
          <w:lang w:val="es-CL" w:eastAsia="ko-KR"/>
        </w:rPr>
        <w:t xml:space="preserve"> Bore Nuevo nivel mina Teniente 7 Codelco- Mina el Teniente </w:t>
      </w:r>
    </w:p>
    <w:p w:rsidR="00CA3BA8" w:rsidRPr="00CA3BA8" w:rsidRDefault="00CA3BA8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 xml:space="preserve">Chimeneas de ventilación, inyección y extracción, Piloto de 14”, escareado de 3,5 </w:t>
      </w:r>
      <w:proofErr w:type="spellStart"/>
      <w:r>
        <w:rPr>
          <w:rFonts w:ascii="Arial" w:hAnsi="Arial"/>
          <w:sz w:val="22"/>
          <w:szCs w:val="20"/>
          <w:lang w:val="es-CL" w:eastAsia="ko-KR"/>
        </w:rPr>
        <w:t>mts</w:t>
      </w:r>
      <w:proofErr w:type="spellEnd"/>
      <w:r w:rsidRPr="00CA3BA8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A3BA8" w:rsidRDefault="00CA3BA8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CA3BA8">
        <w:rPr>
          <w:rFonts w:ascii="Arial" w:hAnsi="Arial"/>
          <w:sz w:val="22"/>
          <w:szCs w:val="20"/>
          <w:lang w:val="es-CL" w:eastAsia="ko-KR"/>
        </w:rPr>
        <w:t>Ciudad: Rancagua</w:t>
      </w:r>
      <w:r w:rsidR="00A57817">
        <w:rPr>
          <w:rFonts w:ascii="Arial" w:hAnsi="Arial"/>
          <w:sz w:val="22"/>
          <w:szCs w:val="20"/>
          <w:lang w:val="es-CL" w:eastAsia="ko-KR"/>
        </w:rPr>
        <w:t>- CHILE</w:t>
      </w:r>
    </w:p>
    <w:p w:rsidR="00FF55E5" w:rsidRDefault="00CA3BA8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CA3BA8">
        <w:t xml:space="preserve"> </w:t>
      </w:r>
      <w:r w:rsidR="004C3243">
        <w:rPr>
          <w:rFonts w:ascii="Arial" w:hAnsi="Arial"/>
          <w:sz w:val="22"/>
          <w:szCs w:val="20"/>
          <w:lang w:val="es-CL" w:eastAsia="ko-KR"/>
        </w:rPr>
        <w:t>Enero</w:t>
      </w:r>
      <w:r w:rsidRPr="00CA3BA8">
        <w:rPr>
          <w:rFonts w:ascii="Arial" w:hAnsi="Arial"/>
          <w:sz w:val="22"/>
          <w:szCs w:val="20"/>
          <w:lang w:val="es-CL" w:eastAsia="ko-KR"/>
        </w:rPr>
        <w:t xml:space="preserve"> 2013</w:t>
      </w:r>
      <w:r>
        <w:rPr>
          <w:rFonts w:ascii="Arial" w:hAnsi="Arial"/>
          <w:sz w:val="22"/>
          <w:szCs w:val="20"/>
          <w:lang w:val="es-CL" w:eastAsia="ko-KR"/>
        </w:rPr>
        <w:t>- Febrero 2014</w:t>
      </w:r>
    </w:p>
    <w:p w:rsid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FF55E5" w:rsidRP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FF55E5">
        <w:rPr>
          <w:rFonts w:ascii="Arial" w:hAnsi="Arial"/>
          <w:sz w:val="22"/>
          <w:szCs w:val="20"/>
          <w:lang w:val="es-CL" w:eastAsia="ko-KR"/>
        </w:rPr>
        <w:t>Empresa REDPATH</w:t>
      </w:r>
      <w:r>
        <w:rPr>
          <w:rFonts w:ascii="Arial" w:hAnsi="Arial"/>
          <w:sz w:val="22"/>
          <w:szCs w:val="20"/>
          <w:lang w:val="es-CL" w:eastAsia="ko-KR"/>
        </w:rPr>
        <w:t>:</w:t>
      </w:r>
      <w:r w:rsidRPr="00FF55E5">
        <w:rPr>
          <w:rFonts w:ascii="Arial" w:hAnsi="Arial"/>
          <w:sz w:val="22"/>
          <w:szCs w:val="20"/>
          <w:lang w:val="es-CL" w:eastAsia="ko-KR"/>
        </w:rPr>
        <w:t xml:space="preserve"> Ingeniero </w:t>
      </w:r>
      <w:r w:rsidR="00753D1A" w:rsidRPr="00FF55E5">
        <w:rPr>
          <w:rFonts w:ascii="Arial" w:hAnsi="Arial"/>
          <w:sz w:val="22"/>
          <w:szCs w:val="20"/>
          <w:lang w:val="es-CL" w:eastAsia="ko-KR"/>
        </w:rPr>
        <w:t>Planificador</w:t>
      </w:r>
      <w:r w:rsidR="00753D1A">
        <w:rPr>
          <w:rFonts w:ascii="Arial" w:hAnsi="Arial"/>
          <w:sz w:val="22"/>
          <w:szCs w:val="20"/>
          <w:lang w:val="es-CL" w:eastAsia="ko-KR"/>
        </w:rPr>
        <w:t>, Preparación</w:t>
      </w:r>
      <w:r w:rsidRPr="00FF55E5">
        <w:rPr>
          <w:rFonts w:ascii="Arial" w:hAnsi="Arial"/>
          <w:sz w:val="22"/>
          <w:szCs w:val="20"/>
          <w:lang w:val="es-CL" w:eastAsia="ko-KR"/>
        </w:rPr>
        <w:t xml:space="preserve"> planificador mecánico departamento                                           </w:t>
      </w:r>
    </w:p>
    <w:p w:rsidR="00FF55E5" w:rsidRP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FF55E5">
        <w:rPr>
          <w:rFonts w:ascii="Arial" w:hAnsi="Arial"/>
          <w:sz w:val="22"/>
          <w:szCs w:val="20"/>
          <w:lang w:val="es-CL" w:eastAsia="ko-KR"/>
        </w:rPr>
        <w:t>Maquinaria</w:t>
      </w:r>
      <w:r>
        <w:rPr>
          <w:rFonts w:ascii="Arial" w:hAnsi="Arial"/>
          <w:sz w:val="22"/>
          <w:szCs w:val="20"/>
          <w:lang w:val="es-CL" w:eastAsia="ko-KR"/>
        </w:rPr>
        <w:t>,</w:t>
      </w:r>
      <w:r w:rsidR="000F5212">
        <w:rPr>
          <w:rFonts w:ascii="Arial" w:hAnsi="Arial"/>
          <w:sz w:val="22"/>
          <w:szCs w:val="20"/>
          <w:lang w:val="es-CL" w:eastAsia="ko-KR"/>
        </w:rPr>
        <w:t xml:space="preserve"> control de maquinaria pesada programación de mantenciones semanales, mensuales, proyección anual, control de repuestos, control de combustible, </w:t>
      </w:r>
      <w:r>
        <w:rPr>
          <w:rFonts w:ascii="Arial" w:hAnsi="Arial"/>
          <w:sz w:val="22"/>
          <w:szCs w:val="20"/>
          <w:lang w:val="es-CL" w:eastAsia="ko-KR"/>
        </w:rPr>
        <w:t>preparación de procedimientos para cambio de neumáticos de maquinaria pesada en el túnel.</w:t>
      </w:r>
      <w:r w:rsidRPr="00FF55E5">
        <w:rPr>
          <w:rFonts w:ascii="Arial" w:hAnsi="Arial"/>
          <w:sz w:val="22"/>
          <w:szCs w:val="20"/>
          <w:lang w:val="es-CL" w:eastAsia="ko-KR"/>
        </w:rPr>
        <w:t xml:space="preserve"> Proyecto. </w:t>
      </w:r>
      <w:proofErr w:type="spellStart"/>
      <w:r w:rsidRPr="00FF55E5">
        <w:rPr>
          <w:rFonts w:ascii="Arial" w:hAnsi="Arial"/>
          <w:sz w:val="22"/>
          <w:szCs w:val="20"/>
          <w:lang w:val="es-CL" w:eastAsia="ko-KR"/>
        </w:rPr>
        <w:t>Gualcamayo</w:t>
      </w:r>
      <w:proofErr w:type="spellEnd"/>
      <w:r w:rsidRPr="00FF55E5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                   </w:t>
      </w:r>
    </w:p>
    <w:p w:rsidR="00FF55E5" w:rsidRDefault="00753D1A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</w:t>
      </w:r>
      <w:r w:rsidR="00FF55E5" w:rsidRPr="00FF55E5">
        <w:rPr>
          <w:rFonts w:ascii="Arial" w:hAnsi="Arial"/>
          <w:sz w:val="22"/>
          <w:szCs w:val="20"/>
          <w:lang w:val="es-CL" w:eastAsia="ko-KR"/>
        </w:rPr>
        <w:t>dad:</w:t>
      </w:r>
      <w:r w:rsidR="00FF55E5">
        <w:rPr>
          <w:rFonts w:ascii="Arial" w:hAnsi="Arial"/>
          <w:sz w:val="22"/>
          <w:szCs w:val="20"/>
          <w:lang w:val="es-CL" w:eastAsia="ko-KR"/>
        </w:rPr>
        <w:t xml:space="preserve"> </w:t>
      </w:r>
      <w:proofErr w:type="spellStart"/>
      <w:r w:rsidR="00FF55E5" w:rsidRPr="00FF55E5">
        <w:rPr>
          <w:rFonts w:ascii="Arial" w:hAnsi="Arial"/>
          <w:sz w:val="22"/>
          <w:szCs w:val="20"/>
          <w:lang w:val="es-CL" w:eastAsia="ko-KR"/>
        </w:rPr>
        <w:t>G</w:t>
      </w:r>
      <w:r w:rsidR="00FF55E5">
        <w:rPr>
          <w:rFonts w:ascii="Arial" w:hAnsi="Arial"/>
          <w:sz w:val="22"/>
          <w:szCs w:val="20"/>
          <w:lang w:val="es-CL" w:eastAsia="ko-KR"/>
        </w:rPr>
        <w:t>uandacol</w:t>
      </w:r>
      <w:proofErr w:type="spellEnd"/>
      <w:r w:rsidR="00FF55E5">
        <w:rPr>
          <w:rFonts w:ascii="Arial" w:hAnsi="Arial"/>
          <w:sz w:val="22"/>
          <w:szCs w:val="20"/>
          <w:lang w:val="es-CL" w:eastAsia="ko-KR"/>
        </w:rPr>
        <w:t>-</w:t>
      </w:r>
      <w:r w:rsidR="00FF55E5" w:rsidRPr="00FF55E5">
        <w:rPr>
          <w:rFonts w:ascii="Arial" w:hAnsi="Arial"/>
          <w:sz w:val="22"/>
          <w:szCs w:val="20"/>
          <w:lang w:val="es-CL" w:eastAsia="ko-KR"/>
        </w:rPr>
        <w:t xml:space="preserve"> ARGENTINA  </w:t>
      </w:r>
    </w:p>
    <w:p w:rsid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FF55E5">
        <w:rPr>
          <w:rFonts w:ascii="Arial" w:hAnsi="Arial"/>
          <w:sz w:val="22"/>
          <w:szCs w:val="20"/>
          <w:lang w:val="es-CL" w:eastAsia="ko-KR"/>
        </w:rPr>
        <w:t xml:space="preserve">Agosto-Diciembre 2012  </w:t>
      </w:r>
    </w:p>
    <w:p w:rsid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0F5212" w:rsidRDefault="000F5212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FF55E5" w:rsidRP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FF55E5">
        <w:rPr>
          <w:rFonts w:ascii="Arial" w:hAnsi="Arial"/>
          <w:sz w:val="22"/>
          <w:szCs w:val="20"/>
          <w:lang w:val="es-CL" w:eastAsia="ko-KR"/>
        </w:rPr>
        <w:t>Empresa REDPATH</w:t>
      </w:r>
      <w:r>
        <w:rPr>
          <w:rFonts w:ascii="Arial" w:hAnsi="Arial"/>
          <w:sz w:val="22"/>
          <w:szCs w:val="20"/>
          <w:lang w:val="es-CL" w:eastAsia="ko-KR"/>
        </w:rPr>
        <w:t>:</w:t>
      </w:r>
      <w:r w:rsidRPr="00FF55E5">
        <w:rPr>
          <w:rFonts w:ascii="Arial" w:hAnsi="Arial"/>
          <w:sz w:val="22"/>
          <w:szCs w:val="20"/>
          <w:lang w:val="es-CL" w:eastAsia="ko-KR"/>
        </w:rPr>
        <w:t xml:space="preserve"> S</w:t>
      </w:r>
      <w:r>
        <w:rPr>
          <w:rFonts w:ascii="Arial" w:hAnsi="Arial"/>
          <w:sz w:val="22"/>
          <w:szCs w:val="20"/>
          <w:lang w:val="es-CL" w:eastAsia="ko-KR"/>
        </w:rPr>
        <w:t>uperintendente</w:t>
      </w:r>
      <w:r w:rsidRPr="00FF55E5">
        <w:rPr>
          <w:rFonts w:ascii="Arial" w:hAnsi="Arial"/>
          <w:sz w:val="22"/>
          <w:szCs w:val="20"/>
          <w:lang w:val="es-CL" w:eastAsia="ko-KR"/>
        </w:rPr>
        <w:t xml:space="preserve"> HSE</w:t>
      </w:r>
      <w:r>
        <w:rPr>
          <w:rFonts w:ascii="Arial" w:hAnsi="Arial"/>
          <w:sz w:val="22"/>
          <w:szCs w:val="20"/>
          <w:lang w:val="es-CL" w:eastAsia="ko-KR"/>
        </w:rPr>
        <w:t xml:space="preserve">, </w:t>
      </w:r>
      <w:r w:rsidRPr="00FF55E5">
        <w:rPr>
          <w:rFonts w:ascii="Arial" w:hAnsi="Arial"/>
          <w:sz w:val="22"/>
          <w:szCs w:val="20"/>
          <w:lang w:val="es-CL" w:eastAsia="ko-KR"/>
        </w:rPr>
        <w:t>Encargado de departamento trabajos en conjunto con</w:t>
      </w:r>
    </w:p>
    <w:p w:rsidR="00FF55E5" w:rsidRPr="00FF55E5" w:rsidRDefault="00FF55E5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FF55E5">
        <w:rPr>
          <w:rFonts w:ascii="Arial" w:hAnsi="Arial"/>
          <w:sz w:val="22"/>
          <w:szCs w:val="20"/>
          <w:lang w:val="es-CL" w:eastAsia="ko-KR"/>
        </w:rPr>
        <w:t>OROSUR</w:t>
      </w:r>
      <w:r>
        <w:rPr>
          <w:rFonts w:ascii="Arial" w:hAnsi="Arial"/>
          <w:sz w:val="22"/>
          <w:szCs w:val="20"/>
          <w:lang w:val="es-CL" w:eastAsia="ko-KR"/>
        </w:rPr>
        <w:t xml:space="preserve">, elaboración de programa de prevención para </w:t>
      </w:r>
      <w:r w:rsidR="00753D1A">
        <w:rPr>
          <w:rFonts w:ascii="Arial" w:hAnsi="Arial"/>
          <w:sz w:val="22"/>
          <w:szCs w:val="20"/>
          <w:lang w:val="es-CL" w:eastAsia="ko-KR"/>
        </w:rPr>
        <w:t>túneles</w:t>
      </w:r>
      <w:r>
        <w:rPr>
          <w:rFonts w:ascii="Arial" w:hAnsi="Arial"/>
          <w:sz w:val="22"/>
          <w:szCs w:val="20"/>
          <w:lang w:val="es-CL" w:eastAsia="ko-KR"/>
        </w:rPr>
        <w:t xml:space="preserve"> mineros, charlas y capacitación de conducción de equipos menores, </w:t>
      </w:r>
      <w:r w:rsidRPr="00FF55E5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550" w:rsidRDefault="00753D1A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753D1A">
        <w:rPr>
          <w:rFonts w:ascii="Arial" w:hAnsi="Arial"/>
          <w:sz w:val="22"/>
          <w:szCs w:val="20"/>
          <w:lang w:val="es-CL" w:eastAsia="ko-KR"/>
        </w:rPr>
        <w:t xml:space="preserve">Proyecto Arenal </w:t>
      </w:r>
      <w:proofErr w:type="spellStart"/>
      <w:r w:rsidRPr="00753D1A">
        <w:rPr>
          <w:rFonts w:ascii="Arial" w:hAnsi="Arial"/>
          <w:sz w:val="22"/>
          <w:szCs w:val="20"/>
          <w:lang w:val="es-CL" w:eastAsia="ko-KR"/>
        </w:rPr>
        <w:t>Deeps</w:t>
      </w:r>
      <w:proofErr w:type="spellEnd"/>
      <w:r w:rsidR="00FF55E5" w:rsidRPr="00FF55E5">
        <w:rPr>
          <w:rFonts w:ascii="Arial" w:hAnsi="Arial"/>
          <w:sz w:val="22"/>
          <w:szCs w:val="20"/>
          <w:lang w:val="es-CL" w:eastAsia="ko-KR"/>
        </w:rPr>
        <w:t xml:space="preserve">              </w:t>
      </w:r>
    </w:p>
    <w:p w:rsidR="00FF55E5" w:rsidRPr="00FF55E5" w:rsidRDefault="00EF2550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</w:t>
      </w:r>
      <w:r w:rsidR="00753D1A">
        <w:rPr>
          <w:rFonts w:ascii="Arial" w:hAnsi="Arial"/>
          <w:sz w:val="22"/>
          <w:szCs w:val="20"/>
          <w:lang w:val="es-CL" w:eastAsia="ko-KR"/>
        </w:rPr>
        <w:t>iudad: Minas de Corrales -</w:t>
      </w:r>
      <w:r w:rsidR="00753D1A" w:rsidRPr="00753D1A">
        <w:rPr>
          <w:rFonts w:ascii="Arial" w:hAnsi="Arial"/>
          <w:sz w:val="22"/>
          <w:szCs w:val="20"/>
          <w:lang w:val="es-CL" w:eastAsia="ko-KR"/>
        </w:rPr>
        <w:t xml:space="preserve"> URUGUAY                                                                                                                                                                                                          </w:t>
      </w:r>
      <w:r w:rsidR="00FF55E5" w:rsidRPr="00FF55E5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</w:t>
      </w:r>
    </w:p>
    <w:p w:rsidR="00753D1A" w:rsidRDefault="00EF2550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 xml:space="preserve">Abril 2011 </w:t>
      </w:r>
      <w:r w:rsidR="00753D1A" w:rsidRPr="00753D1A">
        <w:rPr>
          <w:rFonts w:ascii="Arial" w:hAnsi="Arial"/>
          <w:sz w:val="22"/>
          <w:szCs w:val="20"/>
          <w:lang w:val="es-CL" w:eastAsia="ko-KR"/>
        </w:rPr>
        <w:t xml:space="preserve"> - Agosto 2012 </w:t>
      </w:r>
    </w:p>
    <w:p w:rsidR="00753D1A" w:rsidRDefault="00753D1A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0F5212" w:rsidRDefault="000F5212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753D1A" w:rsidRPr="00753D1A" w:rsidRDefault="00753D1A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Empresa REDPATH:</w:t>
      </w:r>
      <w:r w:rsidRPr="00753D1A">
        <w:t xml:space="preserve"> </w:t>
      </w:r>
      <w:r w:rsidRPr="00753D1A">
        <w:rPr>
          <w:rFonts w:ascii="Arial" w:hAnsi="Arial"/>
          <w:sz w:val="22"/>
          <w:szCs w:val="20"/>
          <w:lang w:val="es-CL" w:eastAsia="ko-KR"/>
        </w:rPr>
        <w:t>Ingeniero Planificador departamento</w:t>
      </w:r>
      <w:r w:rsidRPr="00753D1A">
        <w:t xml:space="preserve"> </w:t>
      </w:r>
      <w:r w:rsidRPr="00753D1A">
        <w:rPr>
          <w:rFonts w:ascii="Arial" w:hAnsi="Arial"/>
          <w:sz w:val="22"/>
          <w:szCs w:val="20"/>
          <w:lang w:val="es-CL" w:eastAsia="ko-KR"/>
        </w:rPr>
        <w:t xml:space="preserve">Maquinaria: planificación y mantención de programas Mensuales, semanales, control diario de </w:t>
      </w:r>
      <w:proofErr w:type="spellStart"/>
      <w:r w:rsidRPr="00753D1A">
        <w:rPr>
          <w:rFonts w:ascii="Arial" w:hAnsi="Arial"/>
          <w:sz w:val="22"/>
          <w:szCs w:val="20"/>
          <w:lang w:val="es-CL" w:eastAsia="ko-KR"/>
        </w:rPr>
        <w:t>report</w:t>
      </w:r>
      <w:proofErr w:type="spellEnd"/>
      <w:r w:rsidRPr="00753D1A">
        <w:rPr>
          <w:rFonts w:ascii="Arial" w:hAnsi="Arial"/>
          <w:sz w:val="22"/>
          <w:szCs w:val="20"/>
          <w:lang w:val="es-CL" w:eastAsia="ko-KR"/>
        </w:rPr>
        <w:t xml:space="preserve"> de Equipos</w:t>
      </w:r>
      <w:r>
        <w:rPr>
          <w:rFonts w:ascii="Arial" w:hAnsi="Arial"/>
          <w:sz w:val="22"/>
          <w:szCs w:val="20"/>
          <w:lang w:val="es-CL" w:eastAsia="ko-KR"/>
        </w:rPr>
        <w:t xml:space="preserve">. Charlas de 5 </w:t>
      </w:r>
      <w:r w:rsidR="00361E89">
        <w:rPr>
          <w:rFonts w:ascii="Arial" w:hAnsi="Arial"/>
          <w:sz w:val="22"/>
          <w:szCs w:val="20"/>
          <w:lang w:val="es-CL" w:eastAsia="ko-KR"/>
        </w:rPr>
        <w:t>minutos,</w:t>
      </w:r>
      <w:r>
        <w:rPr>
          <w:rFonts w:ascii="Arial" w:hAnsi="Arial"/>
          <w:sz w:val="22"/>
          <w:szCs w:val="20"/>
          <w:lang w:val="es-CL" w:eastAsia="ko-KR"/>
        </w:rPr>
        <w:t xml:space="preserve"> temas relacionados con el área</w:t>
      </w:r>
      <w:r w:rsidR="009D404F">
        <w:rPr>
          <w:rFonts w:ascii="Arial" w:hAnsi="Arial"/>
          <w:sz w:val="22"/>
          <w:szCs w:val="20"/>
          <w:lang w:val="es-CL" w:eastAsia="ko-KR"/>
        </w:rPr>
        <w:t xml:space="preserve"> de prevención de </w:t>
      </w:r>
      <w:r w:rsidR="00A57817">
        <w:rPr>
          <w:rFonts w:ascii="Arial" w:hAnsi="Arial"/>
          <w:sz w:val="22"/>
          <w:szCs w:val="20"/>
          <w:lang w:val="es-CL" w:eastAsia="ko-KR"/>
        </w:rPr>
        <w:t xml:space="preserve">riesgos. </w:t>
      </w:r>
      <w:r w:rsidRPr="00753D1A">
        <w:rPr>
          <w:rFonts w:ascii="Arial" w:hAnsi="Arial"/>
          <w:sz w:val="22"/>
          <w:szCs w:val="20"/>
          <w:lang w:val="es-CL" w:eastAsia="ko-KR"/>
        </w:rPr>
        <w:t xml:space="preserve">División Andina faena Túnel desvió Rio Blanco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3D1A" w:rsidRPr="00753D1A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753D1A">
        <w:rPr>
          <w:rFonts w:ascii="Arial" w:hAnsi="Arial"/>
          <w:sz w:val="22"/>
          <w:szCs w:val="20"/>
          <w:lang w:val="es-CL" w:eastAsia="ko-KR"/>
        </w:rPr>
        <w:t>Ciudad: Los</w:t>
      </w:r>
      <w:r w:rsidR="00753D1A" w:rsidRPr="00753D1A">
        <w:rPr>
          <w:rFonts w:ascii="Arial" w:hAnsi="Arial"/>
          <w:sz w:val="22"/>
          <w:szCs w:val="20"/>
          <w:lang w:val="es-CL" w:eastAsia="ko-KR"/>
        </w:rPr>
        <w:t xml:space="preserve"> Andes</w:t>
      </w:r>
      <w:r w:rsidR="00A57817">
        <w:rPr>
          <w:rFonts w:ascii="Arial" w:hAnsi="Arial"/>
          <w:sz w:val="22"/>
          <w:szCs w:val="20"/>
          <w:lang w:val="es-CL" w:eastAsia="ko-KR"/>
        </w:rPr>
        <w:t xml:space="preserve"> CHILE</w:t>
      </w:r>
      <w:r w:rsidR="00753D1A" w:rsidRPr="00753D1A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                                                                                         </w:t>
      </w:r>
    </w:p>
    <w:p w:rsid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2010 a Abril 2011 </w:t>
      </w:r>
    </w:p>
    <w:p w:rsidR="000F5212" w:rsidRDefault="000F5212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0F5212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    </w:t>
      </w:r>
    </w:p>
    <w:p w:rsidR="000F5212" w:rsidRDefault="000F5212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753D1A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                                   </w:t>
      </w:r>
      <w:r w:rsidR="00753D1A" w:rsidRPr="00753D1A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</w:t>
      </w:r>
    </w:p>
    <w:p w:rsidR="00A61AF1" w:rsidRP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Empresa GEOVITTA S.A:</w:t>
      </w:r>
      <w:r w:rsidR="009D404F">
        <w:rPr>
          <w:rFonts w:ascii="Arial" w:hAnsi="Arial"/>
          <w:sz w:val="22"/>
          <w:szCs w:val="20"/>
          <w:lang w:val="es-CL" w:eastAsia="ko-KR"/>
        </w:rPr>
        <w:t xml:space="preserve"> A</w:t>
      </w:r>
      <w:r>
        <w:rPr>
          <w:rFonts w:ascii="Arial" w:hAnsi="Arial"/>
          <w:sz w:val="22"/>
          <w:szCs w:val="20"/>
          <w:lang w:val="es-CL" w:eastAsia="ko-KR"/>
        </w:rPr>
        <w:t>sistente departamento CASS</w:t>
      </w:r>
      <w:r w:rsidRPr="00A61AF1">
        <w:rPr>
          <w:rFonts w:ascii="Arial" w:hAnsi="Arial"/>
          <w:sz w:val="22"/>
          <w:szCs w:val="20"/>
          <w:lang w:val="es-CL" w:eastAsia="ko-KR"/>
        </w:rPr>
        <w:t xml:space="preserve">   </w:t>
      </w:r>
    </w:p>
    <w:p w:rsidR="00A61AF1" w:rsidRP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lastRenderedPageBreak/>
        <w:t xml:space="preserve">Control de  documentos    sistema  de  gestión Ambiental (planta  separación de sólidos)                                                                </w:t>
      </w:r>
    </w:p>
    <w:p w:rsidR="00A61AF1" w:rsidRP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Actualización de procedimientos   </w:t>
      </w:r>
      <w:r>
        <w:rPr>
          <w:rFonts w:ascii="Arial" w:hAnsi="Arial"/>
          <w:sz w:val="22"/>
          <w:szCs w:val="20"/>
          <w:lang w:val="es-CL" w:eastAsia="ko-KR"/>
        </w:rPr>
        <w:t>d</w:t>
      </w:r>
      <w:r w:rsidRPr="00A61AF1">
        <w:rPr>
          <w:rFonts w:ascii="Arial" w:hAnsi="Arial"/>
          <w:sz w:val="22"/>
          <w:szCs w:val="20"/>
          <w:lang w:val="es-CL" w:eastAsia="ko-KR"/>
        </w:rPr>
        <w:t xml:space="preserve">e prevención de riesgos Charlas de inducción DAS                                                                   </w:t>
      </w:r>
    </w:p>
    <w:p w:rsidR="00A61AF1" w:rsidRP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Charlas programa ISO 9001 - ISO18001  Mina el teniente nivel sub.-5 Producción                                                                      </w:t>
      </w:r>
    </w:p>
    <w:p w:rsid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Ciudad: Rancagua</w:t>
      </w:r>
      <w:r w:rsidR="00A57817">
        <w:rPr>
          <w:rFonts w:ascii="Arial" w:hAnsi="Arial"/>
          <w:sz w:val="22"/>
          <w:szCs w:val="20"/>
          <w:lang w:val="es-CL" w:eastAsia="ko-KR"/>
        </w:rPr>
        <w:t>- CHILE</w:t>
      </w:r>
    </w:p>
    <w:p w:rsidR="00A61AF1" w:rsidRDefault="00A61AF1" w:rsidP="008F1C80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2007-2009</w:t>
      </w:r>
      <w:r w:rsidRPr="00A61AF1">
        <w:rPr>
          <w:rFonts w:ascii="Arial" w:hAnsi="Arial"/>
          <w:sz w:val="22"/>
          <w:szCs w:val="20"/>
          <w:lang w:val="es-CL" w:eastAsia="ko-KR"/>
        </w:rPr>
        <w:t xml:space="preserve"> </w:t>
      </w:r>
    </w:p>
    <w:p w:rsidR="00A61AF1" w:rsidRDefault="00A61AF1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 </w:t>
      </w:r>
    </w:p>
    <w:p w:rsidR="008F1C80" w:rsidRDefault="00A61AF1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Empresa </w:t>
      </w:r>
      <w:proofErr w:type="gramStart"/>
      <w:r w:rsidRPr="00A61AF1">
        <w:rPr>
          <w:rFonts w:ascii="Arial" w:hAnsi="Arial"/>
          <w:sz w:val="22"/>
          <w:szCs w:val="20"/>
          <w:lang w:val="es-CL" w:eastAsia="ko-KR"/>
        </w:rPr>
        <w:t>MAS</w:t>
      </w:r>
      <w:proofErr w:type="gramEnd"/>
      <w:r w:rsidRPr="00A61AF1">
        <w:rPr>
          <w:rFonts w:ascii="Arial" w:hAnsi="Arial"/>
          <w:sz w:val="22"/>
          <w:szCs w:val="20"/>
          <w:lang w:val="es-CL" w:eastAsia="ko-KR"/>
        </w:rPr>
        <w:t xml:space="preserve"> ERRAZURIZ</w:t>
      </w:r>
      <w:r>
        <w:rPr>
          <w:rFonts w:ascii="Arial" w:hAnsi="Arial"/>
          <w:sz w:val="22"/>
          <w:szCs w:val="20"/>
          <w:lang w:val="es-CL" w:eastAsia="ko-KR"/>
        </w:rPr>
        <w:t>:</w:t>
      </w:r>
      <w:r w:rsidRPr="00A61AF1">
        <w:t xml:space="preserve"> </w:t>
      </w:r>
      <w:r w:rsidRPr="00A61AF1">
        <w:rPr>
          <w:rFonts w:ascii="Arial" w:hAnsi="Arial"/>
          <w:sz w:val="22"/>
          <w:szCs w:val="20"/>
          <w:lang w:val="es-CL" w:eastAsia="ko-KR"/>
        </w:rPr>
        <w:t>Secretario técnico maquinaria:</w:t>
      </w:r>
      <w:r w:rsidRPr="00A61AF1">
        <w:t xml:space="preserve"> </w:t>
      </w:r>
      <w:r w:rsidRPr="00A61AF1">
        <w:rPr>
          <w:rFonts w:ascii="Arial" w:hAnsi="Arial"/>
          <w:sz w:val="22"/>
          <w:szCs w:val="20"/>
          <w:lang w:val="es-CL" w:eastAsia="ko-KR"/>
        </w:rPr>
        <w:t>Charlas de prevención y medio ambiente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Pr="00A61AF1">
        <w:rPr>
          <w:rFonts w:ascii="Arial" w:hAnsi="Arial"/>
          <w:sz w:val="22"/>
          <w:szCs w:val="20"/>
          <w:lang w:val="es-CL" w:eastAsia="ko-KR"/>
        </w:rPr>
        <w:t>Control de manuales y  procedimientos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="00FD38A6">
        <w:rPr>
          <w:rFonts w:ascii="Arial" w:hAnsi="Arial"/>
          <w:sz w:val="22"/>
          <w:szCs w:val="20"/>
          <w:lang w:val="es-CL" w:eastAsia="ko-KR"/>
        </w:rPr>
        <w:t xml:space="preserve">Prevención de riesgos </w:t>
      </w:r>
      <w:r w:rsidR="00FD38A6" w:rsidRPr="00FD38A6">
        <w:rPr>
          <w:rFonts w:ascii="Arial" w:hAnsi="Arial"/>
          <w:sz w:val="22"/>
          <w:szCs w:val="20"/>
          <w:lang w:val="es-CL" w:eastAsia="ko-KR"/>
        </w:rPr>
        <w:t xml:space="preserve">Confección y modificaciones de  procedimientos para  Carguío de frente,   </w:t>
      </w:r>
    </w:p>
    <w:p w:rsidR="008F1C80" w:rsidRDefault="008F1C80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A61AF1" w:rsidRPr="00A61AF1" w:rsidRDefault="00A61AF1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 xml:space="preserve">Minería (desarrollo)  </w:t>
      </w:r>
      <w:r w:rsidR="00FD38A6">
        <w:rPr>
          <w:rFonts w:ascii="Arial" w:hAnsi="Arial"/>
          <w:sz w:val="22"/>
          <w:szCs w:val="20"/>
          <w:lang w:val="es-CL" w:eastAsia="ko-KR"/>
        </w:rPr>
        <w:t xml:space="preserve">me </w:t>
      </w:r>
      <w:r w:rsidR="00445C7D">
        <w:rPr>
          <w:rFonts w:ascii="Arial" w:hAnsi="Arial"/>
          <w:sz w:val="22"/>
          <w:szCs w:val="20"/>
          <w:lang w:val="es-CL" w:eastAsia="ko-KR"/>
        </w:rPr>
        <w:t>desempeño</w:t>
      </w:r>
      <w:r w:rsidR="00FD38A6">
        <w:rPr>
          <w:rFonts w:ascii="Arial" w:hAnsi="Arial"/>
          <w:sz w:val="22"/>
          <w:szCs w:val="20"/>
          <w:lang w:val="es-CL" w:eastAsia="ko-KR"/>
        </w:rPr>
        <w:t xml:space="preserve"> como minero</w:t>
      </w:r>
    </w:p>
    <w:p w:rsidR="00A61AF1" w:rsidRPr="00A61AF1" w:rsidRDefault="009D404F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>Fortificación</w:t>
      </w:r>
      <w:r w:rsidR="00A61AF1" w:rsidRPr="00A61AF1">
        <w:rPr>
          <w:rFonts w:ascii="Arial" w:hAnsi="Arial"/>
          <w:sz w:val="22"/>
          <w:szCs w:val="20"/>
          <w:lang w:val="es-CL" w:eastAsia="ko-KR"/>
        </w:rPr>
        <w:t xml:space="preserve">  Emboquillado de pernos cable Lechado de pernos helicoidales </w:t>
      </w:r>
      <w:proofErr w:type="spellStart"/>
      <w:r w:rsidR="00A61AF1">
        <w:rPr>
          <w:rFonts w:ascii="Arial" w:hAnsi="Arial"/>
          <w:sz w:val="22"/>
          <w:szCs w:val="20"/>
          <w:lang w:val="es-CL" w:eastAsia="ko-KR"/>
        </w:rPr>
        <w:t>Hilteo</w:t>
      </w:r>
      <w:proofErr w:type="spellEnd"/>
      <w:r w:rsidR="00A61AF1" w:rsidRPr="00A61AF1">
        <w:rPr>
          <w:rFonts w:ascii="Arial" w:hAnsi="Arial"/>
          <w:sz w:val="22"/>
          <w:szCs w:val="20"/>
          <w:lang w:val="es-CL" w:eastAsia="ko-KR"/>
        </w:rPr>
        <w:t xml:space="preserve"> de malla, etc.</w:t>
      </w:r>
      <w:r w:rsidR="00A61AF1">
        <w:rPr>
          <w:rFonts w:ascii="Arial" w:hAnsi="Arial"/>
          <w:sz w:val="22"/>
          <w:szCs w:val="20"/>
          <w:lang w:val="es-CL" w:eastAsia="ko-KR"/>
        </w:rPr>
        <w:t xml:space="preserve"> </w:t>
      </w:r>
      <w:r w:rsidR="00A61AF1" w:rsidRPr="00A61AF1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</w:t>
      </w:r>
    </w:p>
    <w:p w:rsidR="00A61AF1" w:rsidRPr="00A61AF1" w:rsidRDefault="00A61AF1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A61AF1">
        <w:rPr>
          <w:rFonts w:ascii="Arial" w:hAnsi="Arial"/>
          <w:sz w:val="22"/>
          <w:szCs w:val="20"/>
          <w:lang w:val="es-CL" w:eastAsia="ko-KR"/>
        </w:rPr>
        <w:t>Obras Civiles</w:t>
      </w:r>
      <w:r w:rsidR="00D67A1C" w:rsidRPr="00A61AF1">
        <w:rPr>
          <w:rFonts w:ascii="Arial" w:hAnsi="Arial"/>
          <w:sz w:val="22"/>
          <w:szCs w:val="20"/>
          <w:lang w:val="es-CL" w:eastAsia="ko-KR"/>
        </w:rPr>
        <w:t>: Colocación</w:t>
      </w:r>
      <w:r w:rsidRPr="00A61AF1">
        <w:rPr>
          <w:rFonts w:ascii="Arial" w:hAnsi="Arial"/>
          <w:sz w:val="22"/>
          <w:szCs w:val="20"/>
          <w:lang w:val="es-CL" w:eastAsia="ko-KR"/>
        </w:rPr>
        <w:t xml:space="preserve">  de marcos</w:t>
      </w:r>
      <w:r w:rsidRPr="00A61AF1">
        <w:t xml:space="preserve"> </w:t>
      </w:r>
      <w:r w:rsidRPr="00A61AF1">
        <w:rPr>
          <w:rFonts w:ascii="Arial" w:hAnsi="Arial"/>
          <w:sz w:val="22"/>
          <w:szCs w:val="20"/>
          <w:lang w:val="es-CL" w:eastAsia="ko-KR"/>
        </w:rPr>
        <w:t>Cunetas, perforación manual</w:t>
      </w:r>
      <w:r>
        <w:rPr>
          <w:rFonts w:ascii="Arial" w:hAnsi="Arial"/>
          <w:sz w:val="22"/>
          <w:szCs w:val="20"/>
          <w:lang w:val="es-CL" w:eastAsia="ko-KR"/>
        </w:rPr>
        <w:t>,</w:t>
      </w:r>
      <w:r w:rsidR="00D67A1C" w:rsidRPr="00D67A1C">
        <w:t xml:space="preserve"> </w:t>
      </w:r>
      <w:r w:rsidR="00D67A1C" w:rsidRPr="00D67A1C">
        <w:rPr>
          <w:rFonts w:ascii="Arial" w:hAnsi="Arial"/>
          <w:sz w:val="22"/>
          <w:szCs w:val="20"/>
          <w:lang w:val="es-CL" w:eastAsia="ko-KR"/>
        </w:rPr>
        <w:t xml:space="preserve">Planta de áridos, etc. 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Pr="00A61AF1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</w:t>
      </w:r>
    </w:p>
    <w:p w:rsidR="00A61AF1" w:rsidRPr="00A61AF1" w:rsidRDefault="00D67A1C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D67A1C">
        <w:rPr>
          <w:rFonts w:ascii="Arial" w:hAnsi="Arial"/>
          <w:sz w:val="22"/>
          <w:szCs w:val="20"/>
          <w:lang w:val="es-CL" w:eastAsia="ko-KR"/>
        </w:rPr>
        <w:t xml:space="preserve">Mina el Teniente, nivel  sub.-6 acarreo                                                                     </w:t>
      </w:r>
      <w:r w:rsidR="00A61AF1" w:rsidRPr="00A61AF1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  </w:t>
      </w:r>
    </w:p>
    <w:p w:rsidR="00D67A1C" w:rsidRDefault="00D67A1C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Ciudad: Rancagua</w:t>
      </w:r>
      <w:r w:rsidR="00A57817">
        <w:rPr>
          <w:rFonts w:ascii="Arial" w:hAnsi="Arial"/>
          <w:sz w:val="22"/>
          <w:szCs w:val="20"/>
          <w:lang w:val="es-CL" w:eastAsia="ko-KR"/>
        </w:rPr>
        <w:t>- CHILE</w:t>
      </w:r>
    </w:p>
    <w:p w:rsidR="00D67A1C" w:rsidRDefault="00D67A1C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2004-2007</w:t>
      </w:r>
    </w:p>
    <w:p w:rsidR="00361E89" w:rsidRDefault="00361E89" w:rsidP="00A61AF1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361E89" w:rsidRP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361E89">
        <w:rPr>
          <w:rFonts w:ascii="Arial" w:hAnsi="Arial"/>
          <w:sz w:val="22"/>
          <w:szCs w:val="20"/>
          <w:lang w:val="es-CL" w:eastAsia="ko-KR"/>
        </w:rPr>
        <w:t>Empresa ECSA Encargado de gestión Mecánica</w:t>
      </w:r>
      <w:r>
        <w:rPr>
          <w:rFonts w:ascii="Arial" w:hAnsi="Arial"/>
          <w:sz w:val="22"/>
          <w:szCs w:val="20"/>
          <w:lang w:val="es-CL" w:eastAsia="ko-KR"/>
        </w:rPr>
        <w:t>,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Auditor interno ISO 9001</w:t>
      </w:r>
    </w:p>
    <w:p w:rsidR="00361E89" w:rsidRP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361E89">
        <w:rPr>
          <w:rFonts w:ascii="Arial" w:hAnsi="Arial"/>
          <w:sz w:val="22"/>
          <w:szCs w:val="20"/>
          <w:lang w:val="es-CL" w:eastAsia="ko-KR"/>
        </w:rPr>
        <w:t xml:space="preserve">Mantención Programada a empresas  </w:t>
      </w:r>
      <w:r>
        <w:rPr>
          <w:rFonts w:ascii="Arial" w:hAnsi="Arial"/>
          <w:sz w:val="22"/>
          <w:szCs w:val="20"/>
          <w:lang w:val="es-CL" w:eastAsia="ko-KR"/>
        </w:rPr>
        <w:t>t</w:t>
      </w:r>
      <w:r w:rsidRPr="00361E89">
        <w:rPr>
          <w:rFonts w:ascii="Arial" w:hAnsi="Arial"/>
          <w:sz w:val="22"/>
          <w:szCs w:val="20"/>
          <w:lang w:val="es-CL" w:eastAsia="ko-KR"/>
        </w:rPr>
        <w:t>ales como: Cía. Papelera del Pacifico</w:t>
      </w:r>
      <w:r>
        <w:rPr>
          <w:rFonts w:ascii="Arial" w:hAnsi="Arial"/>
          <w:sz w:val="22"/>
          <w:szCs w:val="20"/>
          <w:lang w:val="es-CL" w:eastAsia="ko-KR"/>
        </w:rPr>
        <w:t>,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Cartones San Fernando</w:t>
      </w:r>
      <w:r>
        <w:rPr>
          <w:rFonts w:ascii="Arial" w:hAnsi="Arial"/>
          <w:sz w:val="22"/>
          <w:szCs w:val="20"/>
          <w:lang w:val="es-CL" w:eastAsia="ko-KR"/>
        </w:rPr>
        <w:t>,</w:t>
      </w:r>
      <w:r w:rsidRPr="00361E89">
        <w:t xml:space="preserve"> 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International </w:t>
      </w:r>
      <w:proofErr w:type="spellStart"/>
      <w:r w:rsidRPr="00361E89">
        <w:rPr>
          <w:rFonts w:ascii="Arial" w:hAnsi="Arial"/>
          <w:sz w:val="22"/>
          <w:szCs w:val="20"/>
          <w:lang w:val="es-CL" w:eastAsia="ko-KR"/>
        </w:rPr>
        <w:t>Paper</w:t>
      </w:r>
      <w:proofErr w:type="spellEnd"/>
      <w:r w:rsidRPr="00361E89">
        <w:rPr>
          <w:rFonts w:ascii="Arial" w:hAnsi="Arial"/>
          <w:sz w:val="22"/>
          <w:szCs w:val="20"/>
          <w:lang w:val="es-CL" w:eastAsia="ko-KR"/>
        </w:rPr>
        <w:t xml:space="preserve">, etc.                                                                                                                                           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Ciudad: Rancagua</w:t>
      </w:r>
      <w:r w:rsidR="00A57817">
        <w:rPr>
          <w:rFonts w:ascii="Arial" w:hAnsi="Arial"/>
          <w:sz w:val="22"/>
          <w:szCs w:val="20"/>
          <w:lang w:val="es-CL" w:eastAsia="ko-KR"/>
        </w:rPr>
        <w:t>-CHILE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2000-2004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361E89" w:rsidRP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361E89">
        <w:rPr>
          <w:rFonts w:ascii="Arial" w:hAnsi="Arial"/>
          <w:sz w:val="22"/>
          <w:szCs w:val="20"/>
          <w:lang w:val="es-CL" w:eastAsia="ko-KR"/>
        </w:rPr>
        <w:t>I MUNICIPALIDAD DE OLIVAR  Encargado Dpto.  Adquisiciones</w:t>
      </w:r>
      <w:r>
        <w:rPr>
          <w:rFonts w:ascii="Arial" w:hAnsi="Arial"/>
          <w:sz w:val="22"/>
          <w:szCs w:val="20"/>
          <w:lang w:val="es-CL" w:eastAsia="ko-KR"/>
        </w:rPr>
        <w:t>,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Compra de insumos Dpto. de salud y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Pr="00361E89">
        <w:rPr>
          <w:rFonts w:ascii="Arial" w:hAnsi="Arial"/>
          <w:sz w:val="22"/>
          <w:szCs w:val="20"/>
          <w:lang w:val="es-CL" w:eastAsia="ko-KR"/>
        </w:rPr>
        <w:t>Educación Municipal</w:t>
      </w:r>
      <w:r>
        <w:rPr>
          <w:rFonts w:ascii="Arial" w:hAnsi="Arial"/>
          <w:sz w:val="22"/>
          <w:szCs w:val="20"/>
          <w:lang w:val="es-CL" w:eastAsia="ko-KR"/>
        </w:rPr>
        <w:t>.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Ciudad: El Olivar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1992-2000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361E89" w:rsidRPr="00361E89" w:rsidRDefault="00361E89" w:rsidP="00361E89">
      <w:pPr>
        <w:rPr>
          <w:rFonts w:ascii="Arial" w:hAnsi="Arial"/>
          <w:sz w:val="22"/>
          <w:szCs w:val="20"/>
          <w:lang w:val="es-CL" w:eastAsia="ko-KR"/>
        </w:rPr>
      </w:pPr>
      <w:r w:rsidRPr="00361E89">
        <w:rPr>
          <w:rFonts w:ascii="Arial" w:hAnsi="Arial"/>
          <w:sz w:val="22"/>
          <w:szCs w:val="20"/>
          <w:lang w:val="es-CL" w:eastAsia="ko-KR"/>
        </w:rPr>
        <w:t>Empresa BIO MAR CHILE S.A. Jefe de Producción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Pr="00361E89">
        <w:rPr>
          <w:rFonts w:ascii="Arial" w:hAnsi="Arial"/>
          <w:sz w:val="22"/>
          <w:szCs w:val="20"/>
          <w:lang w:val="es-CL" w:eastAsia="ko-KR"/>
        </w:rPr>
        <w:t>Control de Producción y  Bodega</w:t>
      </w:r>
      <w:r>
        <w:rPr>
          <w:rFonts w:ascii="Arial" w:hAnsi="Arial"/>
          <w:sz w:val="22"/>
          <w:szCs w:val="20"/>
          <w:lang w:val="es-CL" w:eastAsia="ko-KR"/>
        </w:rPr>
        <w:t xml:space="preserve"> 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Despacho y embarque</w:t>
      </w:r>
      <w:r>
        <w:rPr>
          <w:rFonts w:ascii="Arial" w:hAnsi="Arial"/>
          <w:sz w:val="22"/>
          <w:szCs w:val="20"/>
          <w:lang w:val="es-CL" w:eastAsia="ko-KR"/>
        </w:rPr>
        <w:t xml:space="preserve">  Alimento para salmones</w:t>
      </w:r>
    </w:p>
    <w:p w:rsid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Ciudad: El Olivar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 </w:t>
      </w:r>
    </w:p>
    <w:p w:rsidR="00361E89" w:rsidRPr="00361E89" w:rsidRDefault="00361E89" w:rsidP="00361E89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sz w:val="22"/>
          <w:szCs w:val="20"/>
          <w:lang w:val="es-CL" w:eastAsia="ko-KR"/>
        </w:rPr>
        <w:t>1985-1992</w:t>
      </w:r>
      <w:r w:rsidRPr="00361E89">
        <w:rPr>
          <w:rFonts w:ascii="Arial" w:hAnsi="Arial"/>
          <w:sz w:val="22"/>
          <w:szCs w:val="20"/>
          <w:lang w:val="es-CL" w:eastAsia="ko-KR"/>
        </w:rPr>
        <w:t xml:space="preserve">                                                                               </w:t>
      </w:r>
    </w:p>
    <w:p w:rsidR="003C6D3D" w:rsidRDefault="003C6D3D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361E89" w:rsidRDefault="00361E89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885F33" w:rsidRDefault="00885F33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  <w:r w:rsidRPr="00885F33">
        <w:rPr>
          <w:rFonts w:ascii="Arial" w:hAnsi="Arial"/>
          <w:b/>
          <w:sz w:val="22"/>
          <w:szCs w:val="20"/>
          <w:lang w:val="es-CL" w:eastAsia="ko-KR"/>
        </w:rPr>
        <w:t>Principales logros</w:t>
      </w:r>
    </w:p>
    <w:p w:rsidR="000F5212" w:rsidRDefault="000F5212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0F5212" w:rsidRPr="00A34371" w:rsidRDefault="000F5212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  <w:r>
        <w:rPr>
          <w:rFonts w:ascii="Arial" w:hAnsi="Arial"/>
          <w:b/>
          <w:sz w:val="22"/>
          <w:szCs w:val="20"/>
          <w:lang w:val="es-CL" w:eastAsia="ko-KR"/>
        </w:rPr>
        <w:t>Proyecto</w:t>
      </w:r>
      <w:r w:rsidR="00A34371">
        <w:rPr>
          <w:rFonts w:ascii="Arial" w:hAnsi="Arial"/>
          <w:b/>
          <w:sz w:val="22"/>
          <w:szCs w:val="20"/>
          <w:lang w:val="es-CL" w:eastAsia="ko-KR"/>
        </w:rPr>
        <w:t xml:space="preserve"> </w:t>
      </w:r>
      <w:proofErr w:type="spellStart"/>
      <w:r w:rsidR="00A34371">
        <w:rPr>
          <w:rFonts w:ascii="Arial" w:hAnsi="Arial"/>
          <w:b/>
          <w:sz w:val="22"/>
          <w:szCs w:val="20"/>
          <w:lang w:val="es-CL" w:eastAsia="ko-KR"/>
        </w:rPr>
        <w:t>Buritica</w:t>
      </w:r>
      <w:proofErr w:type="spellEnd"/>
      <w:r w:rsidR="00A34371">
        <w:rPr>
          <w:rFonts w:ascii="Arial" w:hAnsi="Arial"/>
          <w:b/>
          <w:sz w:val="22"/>
          <w:szCs w:val="20"/>
          <w:lang w:val="es-CL" w:eastAsia="ko-KR"/>
        </w:rPr>
        <w:t xml:space="preserve">  Colombia, </w:t>
      </w:r>
      <w:r w:rsidRPr="000F5212">
        <w:rPr>
          <w:rFonts w:ascii="Arial" w:hAnsi="Arial"/>
          <w:b/>
          <w:sz w:val="22"/>
          <w:szCs w:val="20"/>
          <w:lang w:val="es-CL" w:eastAsia="ko-KR"/>
        </w:rPr>
        <w:t>Empresa CONTINENTAL GOLD:</w:t>
      </w:r>
      <w:r w:rsidR="00A34371">
        <w:rPr>
          <w:rFonts w:ascii="Arial" w:hAnsi="Arial"/>
          <w:sz w:val="22"/>
          <w:szCs w:val="20"/>
          <w:lang w:val="es-CL" w:eastAsia="ko-KR"/>
        </w:rPr>
        <w:t xml:space="preserve"> Fortalecer el área de Prevención de Riesgos SST (seguridad y Salud en el Trabajo) implementación de programas de seguimiento médico, cursos de altura y espacios confinados, control de ofidios. Implementación de la tarjeta de los 5 puntos de seguridad, reducción de los índices de Frecuencia y severidad de los accidentes.</w:t>
      </w:r>
    </w:p>
    <w:p w:rsidR="00885F33" w:rsidRDefault="000F5212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0F5212">
        <w:rPr>
          <w:rFonts w:ascii="Arial" w:hAnsi="Arial"/>
          <w:b/>
          <w:sz w:val="22"/>
          <w:szCs w:val="20"/>
          <w:lang w:val="es-CL" w:eastAsia="ko-KR"/>
        </w:rPr>
        <w:t xml:space="preserve">Proyecto </w:t>
      </w:r>
      <w:proofErr w:type="spellStart"/>
      <w:r w:rsidRPr="000F5212">
        <w:rPr>
          <w:rFonts w:ascii="Arial" w:hAnsi="Arial"/>
          <w:b/>
          <w:sz w:val="22"/>
          <w:szCs w:val="20"/>
          <w:lang w:val="es-CL" w:eastAsia="ko-KR"/>
        </w:rPr>
        <w:t>Guandacol</w:t>
      </w:r>
      <w:proofErr w:type="spellEnd"/>
      <w:r w:rsidRPr="000F5212">
        <w:rPr>
          <w:rFonts w:ascii="Arial" w:hAnsi="Arial"/>
          <w:b/>
          <w:sz w:val="22"/>
          <w:szCs w:val="20"/>
          <w:lang w:val="es-CL" w:eastAsia="ko-KR"/>
        </w:rPr>
        <w:t xml:space="preserve"> Argentina, Empresa REDPATH</w:t>
      </w:r>
      <w:r w:rsidRPr="000F5212">
        <w:rPr>
          <w:rFonts w:ascii="Arial" w:hAnsi="Arial"/>
          <w:sz w:val="22"/>
          <w:szCs w:val="20"/>
          <w:lang w:val="es-CL" w:eastAsia="ko-KR"/>
        </w:rPr>
        <w:t>: Ingeniero Planificador</w:t>
      </w:r>
      <w:r>
        <w:rPr>
          <w:rFonts w:ascii="Arial" w:hAnsi="Arial"/>
          <w:sz w:val="22"/>
          <w:szCs w:val="20"/>
          <w:lang w:val="es-CL" w:eastAsia="ko-KR"/>
        </w:rPr>
        <w:t>, preparación de personal como planificadores en tres turnos, para el control de repuestos y mantenciones programadas.</w:t>
      </w:r>
    </w:p>
    <w:p w:rsidR="00885F33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0F5212">
        <w:rPr>
          <w:rFonts w:ascii="Arial" w:hAnsi="Arial"/>
          <w:b/>
          <w:sz w:val="22"/>
          <w:szCs w:val="20"/>
          <w:lang w:val="es-CL" w:eastAsia="ko-KR"/>
        </w:rPr>
        <w:t xml:space="preserve">Proyecto Arenal </w:t>
      </w:r>
      <w:proofErr w:type="spellStart"/>
      <w:r w:rsidRPr="000F5212">
        <w:rPr>
          <w:rFonts w:ascii="Arial" w:hAnsi="Arial"/>
          <w:b/>
          <w:sz w:val="22"/>
          <w:szCs w:val="20"/>
          <w:lang w:val="es-CL" w:eastAsia="ko-KR"/>
        </w:rPr>
        <w:t>Deeps</w:t>
      </w:r>
      <w:proofErr w:type="spellEnd"/>
      <w:r w:rsidRPr="000F5212">
        <w:rPr>
          <w:rFonts w:ascii="Arial" w:hAnsi="Arial"/>
          <w:b/>
          <w:sz w:val="22"/>
          <w:szCs w:val="20"/>
          <w:lang w:val="es-CL" w:eastAsia="ko-KR"/>
        </w:rPr>
        <w:t xml:space="preserve"> Uruguay.</w:t>
      </w:r>
      <w:r w:rsidRPr="00885F33">
        <w:rPr>
          <w:rFonts w:ascii="Arial" w:hAnsi="Arial"/>
          <w:sz w:val="22"/>
          <w:szCs w:val="20"/>
          <w:lang w:val="es-CL" w:eastAsia="ko-KR"/>
        </w:rPr>
        <w:t xml:space="preserve"> </w:t>
      </w:r>
      <w:r w:rsidR="000F5212" w:rsidRPr="000F5212">
        <w:rPr>
          <w:rFonts w:ascii="Arial" w:hAnsi="Arial"/>
          <w:b/>
          <w:sz w:val="22"/>
          <w:szCs w:val="20"/>
          <w:lang w:val="es-CL" w:eastAsia="ko-KR"/>
        </w:rPr>
        <w:t xml:space="preserve">Empresa </w:t>
      </w:r>
      <w:proofErr w:type="spellStart"/>
      <w:r w:rsidR="000F5212" w:rsidRPr="000F5212">
        <w:rPr>
          <w:rFonts w:ascii="Arial" w:hAnsi="Arial"/>
          <w:b/>
          <w:sz w:val="22"/>
          <w:szCs w:val="20"/>
          <w:lang w:val="es-CL" w:eastAsia="ko-KR"/>
        </w:rPr>
        <w:t>REDPATH</w:t>
      </w:r>
      <w:proofErr w:type="gramStart"/>
      <w:r w:rsidR="00A34371" w:rsidRPr="000F5212">
        <w:rPr>
          <w:rFonts w:ascii="Arial" w:hAnsi="Arial"/>
          <w:b/>
          <w:sz w:val="22"/>
          <w:szCs w:val="20"/>
          <w:lang w:val="es-CL" w:eastAsia="ko-KR"/>
        </w:rPr>
        <w:t>:</w:t>
      </w:r>
      <w:r w:rsidR="00A34371">
        <w:rPr>
          <w:rFonts w:ascii="Arial" w:hAnsi="Arial"/>
          <w:sz w:val="22"/>
          <w:szCs w:val="20"/>
          <w:lang w:val="es-CL" w:eastAsia="ko-KR"/>
        </w:rPr>
        <w:t>Obra</w:t>
      </w:r>
      <w:proofErr w:type="spellEnd"/>
      <w:proofErr w:type="gramEnd"/>
      <w:r w:rsidRPr="00885F33">
        <w:rPr>
          <w:rFonts w:ascii="Arial" w:hAnsi="Arial"/>
          <w:sz w:val="22"/>
          <w:szCs w:val="20"/>
          <w:lang w:val="es-CL" w:eastAsia="ko-KR"/>
        </w:rPr>
        <w:t xml:space="preserve"> destacada en gestión en Prevención de Riesgos</w:t>
      </w:r>
      <w:r>
        <w:rPr>
          <w:rFonts w:ascii="Arial" w:hAnsi="Arial"/>
          <w:sz w:val="22"/>
          <w:szCs w:val="20"/>
          <w:lang w:val="es-CL" w:eastAsia="ko-KR"/>
        </w:rPr>
        <w:t xml:space="preserve"> y Medio Ambiente, cero</w:t>
      </w:r>
      <w:r w:rsidRPr="00885F33">
        <w:rPr>
          <w:rFonts w:ascii="Arial" w:hAnsi="Arial"/>
          <w:sz w:val="22"/>
          <w:szCs w:val="20"/>
          <w:lang w:val="es-CL" w:eastAsia="ko-KR"/>
        </w:rPr>
        <w:t xml:space="preserve"> accidente con tiempo perdidos durante</w:t>
      </w:r>
      <w:r>
        <w:rPr>
          <w:rFonts w:ascii="Arial" w:hAnsi="Arial"/>
          <w:sz w:val="22"/>
          <w:szCs w:val="20"/>
          <w:lang w:val="es-CL" w:eastAsia="ko-KR"/>
        </w:rPr>
        <w:t xml:space="preserve"> el periodo de su construcción de dos años.</w:t>
      </w:r>
    </w:p>
    <w:p w:rsidR="00885F33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885F33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  <w:r w:rsidRPr="000F5212">
        <w:rPr>
          <w:rFonts w:ascii="Arial" w:hAnsi="Arial"/>
          <w:b/>
          <w:sz w:val="22"/>
          <w:szCs w:val="20"/>
          <w:lang w:val="es-CL" w:eastAsia="ko-KR"/>
        </w:rPr>
        <w:t>Empresa ECSA</w:t>
      </w:r>
      <w:r w:rsidRPr="00885F33">
        <w:rPr>
          <w:rFonts w:ascii="Arial" w:hAnsi="Arial"/>
          <w:sz w:val="22"/>
          <w:szCs w:val="20"/>
          <w:lang w:val="es-CL" w:eastAsia="ko-KR"/>
        </w:rPr>
        <w:t xml:space="preserve"> Encargado </w:t>
      </w:r>
      <w:r>
        <w:rPr>
          <w:rFonts w:ascii="Arial" w:hAnsi="Arial"/>
          <w:sz w:val="22"/>
          <w:szCs w:val="20"/>
          <w:lang w:val="es-CL" w:eastAsia="ko-KR"/>
        </w:rPr>
        <w:t xml:space="preserve">implementación de Certificación de los sistemas de gestión de </w:t>
      </w:r>
      <w:r w:rsidR="009D404F">
        <w:rPr>
          <w:rFonts w:ascii="Arial" w:hAnsi="Arial"/>
          <w:sz w:val="22"/>
          <w:szCs w:val="20"/>
          <w:lang w:val="es-CL" w:eastAsia="ko-KR"/>
        </w:rPr>
        <w:t>calidad,</w:t>
      </w:r>
      <w:r w:rsidRPr="00885F33">
        <w:rPr>
          <w:rFonts w:ascii="Arial" w:hAnsi="Arial"/>
          <w:sz w:val="22"/>
          <w:szCs w:val="20"/>
          <w:lang w:val="es-CL" w:eastAsia="ko-KR"/>
        </w:rPr>
        <w:t xml:space="preserve"> Auditor interno ISO 9001</w:t>
      </w:r>
    </w:p>
    <w:p w:rsidR="00885F33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885F33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885F33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885F33" w:rsidRPr="002C46B6" w:rsidRDefault="00885F33" w:rsidP="003C6D3D">
      <w:pPr>
        <w:jc w:val="both"/>
        <w:rPr>
          <w:rFonts w:ascii="Arial" w:hAnsi="Arial"/>
          <w:sz w:val="22"/>
          <w:szCs w:val="20"/>
          <w:lang w:val="es-CL" w:eastAsia="ko-KR"/>
        </w:rPr>
      </w:pPr>
    </w:p>
    <w:p w:rsidR="003C6D3D" w:rsidRDefault="003C6D3D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  <w:r w:rsidRPr="009632E9">
        <w:rPr>
          <w:rFonts w:ascii="Arial" w:hAnsi="Arial"/>
          <w:b/>
          <w:sz w:val="22"/>
          <w:szCs w:val="20"/>
          <w:lang w:val="es-CL" w:eastAsia="ko-KR"/>
        </w:rPr>
        <w:t>ESPECIALIZACIÓN</w:t>
      </w:r>
    </w:p>
    <w:p w:rsidR="00CC146A" w:rsidRPr="002C46B6" w:rsidRDefault="00CC146A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3C6D3D" w:rsidRPr="00F22738" w:rsidRDefault="00D67A1C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  <w:r w:rsidRPr="00D67A1C">
        <w:rPr>
          <w:rFonts w:ascii="Arial" w:hAnsi="Arial"/>
          <w:b/>
          <w:sz w:val="22"/>
          <w:szCs w:val="20"/>
          <w:lang w:val="es-CL" w:eastAsia="ko-KR"/>
        </w:rPr>
        <w:t>Auditor interno: sistemas de gestión de calidad ISO 9001-2000</w:t>
      </w:r>
    </w:p>
    <w:p w:rsidR="003C6D3D" w:rsidRDefault="003C6D3D" w:rsidP="003C6D3D">
      <w:pPr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3C6D3D" w:rsidRDefault="003C6D3D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CC146A" w:rsidRDefault="00CC146A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885F33" w:rsidRDefault="00885F33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885F33" w:rsidRDefault="00885F33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885F33" w:rsidRDefault="00885F33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885F33" w:rsidRDefault="00885F33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885F33" w:rsidRDefault="00885F33" w:rsidP="00CC146A">
      <w:pPr>
        <w:ind w:firstLine="708"/>
        <w:jc w:val="both"/>
        <w:rPr>
          <w:rFonts w:ascii="Arial" w:hAnsi="Arial"/>
          <w:b/>
          <w:sz w:val="22"/>
          <w:szCs w:val="20"/>
          <w:lang w:val="es-CL" w:eastAsia="ko-KR"/>
        </w:rPr>
      </w:pPr>
    </w:p>
    <w:p w:rsidR="00D67A1C" w:rsidRDefault="003C6D3D" w:rsidP="003C6D3D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F22738">
        <w:rPr>
          <w:rFonts w:ascii="Arial" w:hAnsi="Arial" w:cs="Arial"/>
          <w:b/>
          <w:sz w:val="22"/>
          <w:szCs w:val="22"/>
          <w:lang w:val="es-CL"/>
        </w:rPr>
        <w:t xml:space="preserve">CREDENCIALES  </w:t>
      </w:r>
    </w:p>
    <w:p w:rsidR="00D67A1C" w:rsidRDefault="00D67A1C" w:rsidP="003C6D3D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D67A1C" w:rsidRDefault="00D67A1C" w:rsidP="00D67A1C">
      <w:pPr>
        <w:jc w:val="both"/>
        <w:rPr>
          <w:rFonts w:ascii="Arial" w:hAnsi="Arial" w:cs="Arial"/>
          <w:sz w:val="22"/>
          <w:szCs w:val="22"/>
          <w:lang w:val="es-CL"/>
        </w:rPr>
      </w:pPr>
      <w:r w:rsidRPr="00D67A1C">
        <w:rPr>
          <w:rFonts w:ascii="Arial" w:hAnsi="Arial" w:cs="Arial"/>
          <w:b/>
          <w:sz w:val="22"/>
          <w:szCs w:val="22"/>
          <w:lang w:val="es-CL"/>
        </w:rPr>
        <w:t>Ingeniero:</w:t>
      </w:r>
      <w:r>
        <w:rPr>
          <w:rFonts w:ascii="Arial" w:hAnsi="Arial" w:cs="Arial"/>
          <w:b/>
          <w:sz w:val="22"/>
          <w:szCs w:val="22"/>
          <w:lang w:val="es-CL"/>
        </w:rPr>
        <w:t xml:space="preserve"> </w:t>
      </w:r>
      <w:proofErr w:type="spellStart"/>
      <w:r w:rsidRPr="00D67A1C">
        <w:rPr>
          <w:rFonts w:ascii="Arial" w:hAnsi="Arial" w:cs="Arial"/>
          <w:sz w:val="22"/>
          <w:szCs w:val="22"/>
          <w:lang w:val="es-CL"/>
        </w:rPr>
        <w:t>Iproc</w:t>
      </w:r>
      <w:proofErr w:type="spellEnd"/>
    </w:p>
    <w:p w:rsidR="00A1600B" w:rsidRPr="00A1600B" w:rsidRDefault="00A1600B" w:rsidP="00D67A1C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proofErr w:type="spellStart"/>
      <w:r w:rsidRPr="00A1600B">
        <w:rPr>
          <w:rFonts w:ascii="Arial" w:hAnsi="Arial" w:cs="Arial"/>
          <w:b/>
          <w:sz w:val="22"/>
          <w:szCs w:val="22"/>
          <w:lang w:val="es-CL"/>
        </w:rPr>
        <w:t>Inscripcion</w:t>
      </w:r>
      <w:proofErr w:type="spellEnd"/>
      <w:r w:rsidRPr="00A1600B">
        <w:rPr>
          <w:rFonts w:ascii="Arial" w:hAnsi="Arial" w:cs="Arial"/>
          <w:b/>
          <w:sz w:val="22"/>
          <w:szCs w:val="22"/>
          <w:lang w:val="es-CL"/>
        </w:rPr>
        <w:t xml:space="preserve"> S.N.S: </w:t>
      </w:r>
      <w:r w:rsidRPr="00A1600B">
        <w:rPr>
          <w:rFonts w:ascii="Arial" w:hAnsi="Arial" w:cs="Arial"/>
          <w:sz w:val="22"/>
          <w:szCs w:val="22"/>
          <w:lang w:val="es-CL"/>
        </w:rPr>
        <w:t>N° OH-P-690</w:t>
      </w:r>
    </w:p>
    <w:p w:rsidR="00D67A1C" w:rsidRPr="00D67A1C" w:rsidRDefault="00D67A1C" w:rsidP="00D67A1C">
      <w:pPr>
        <w:jc w:val="both"/>
        <w:rPr>
          <w:rFonts w:ascii="Arial" w:hAnsi="Arial" w:cs="Arial"/>
          <w:sz w:val="22"/>
          <w:szCs w:val="22"/>
          <w:lang w:val="es-CL"/>
        </w:rPr>
      </w:pPr>
      <w:r w:rsidRPr="00D67A1C">
        <w:rPr>
          <w:rFonts w:ascii="Arial" w:hAnsi="Arial" w:cs="Arial"/>
          <w:b/>
          <w:sz w:val="22"/>
          <w:szCs w:val="22"/>
          <w:lang w:val="es-CL"/>
        </w:rPr>
        <w:t>Licencia de conducir</w:t>
      </w:r>
      <w:r>
        <w:rPr>
          <w:rFonts w:ascii="Arial" w:hAnsi="Arial" w:cs="Arial"/>
          <w:b/>
          <w:sz w:val="22"/>
          <w:szCs w:val="22"/>
          <w:lang w:val="es-CL"/>
        </w:rPr>
        <w:t>:</w:t>
      </w:r>
      <w:r w:rsidRPr="00D67A1C">
        <w:rPr>
          <w:rFonts w:ascii="Arial" w:hAnsi="Arial" w:cs="Arial"/>
          <w:b/>
          <w:sz w:val="22"/>
          <w:szCs w:val="22"/>
          <w:lang w:val="es-CL"/>
        </w:rPr>
        <w:t xml:space="preserve"> </w:t>
      </w:r>
      <w:r w:rsidRPr="00D67A1C">
        <w:rPr>
          <w:rFonts w:ascii="Arial" w:hAnsi="Arial" w:cs="Arial"/>
          <w:sz w:val="22"/>
          <w:szCs w:val="22"/>
          <w:lang w:val="es-CL"/>
        </w:rPr>
        <w:t>Clase B.</w:t>
      </w:r>
    </w:p>
    <w:p w:rsidR="00D67A1C" w:rsidRPr="00D67A1C" w:rsidRDefault="00D67A1C" w:rsidP="00D67A1C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 xml:space="preserve">Auditor interno: </w:t>
      </w:r>
      <w:r w:rsidRPr="00D67A1C">
        <w:rPr>
          <w:rFonts w:ascii="Arial" w:hAnsi="Arial" w:cs="Arial"/>
          <w:sz w:val="22"/>
          <w:szCs w:val="22"/>
          <w:lang w:val="es-CL"/>
        </w:rPr>
        <w:t>sistemas de gestión de calidad ISO 9001-2000</w:t>
      </w:r>
    </w:p>
    <w:p w:rsidR="003C6D3D" w:rsidRDefault="003C6D3D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885F33" w:rsidRDefault="00885F33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885F33" w:rsidRDefault="00885F33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885F33" w:rsidRDefault="00885F33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885F33" w:rsidRPr="00D67A1C" w:rsidRDefault="00885F33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3C6D3D" w:rsidRPr="00F22738" w:rsidRDefault="003C6D3D" w:rsidP="003C6D3D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3C6D3D" w:rsidRDefault="003C6D3D" w:rsidP="003C6D3D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F22738">
        <w:rPr>
          <w:rFonts w:ascii="Arial" w:hAnsi="Arial" w:cs="Arial"/>
          <w:b/>
          <w:sz w:val="22"/>
          <w:szCs w:val="22"/>
          <w:lang w:val="es-CL"/>
        </w:rPr>
        <w:t>REFERENCIAS</w:t>
      </w:r>
    </w:p>
    <w:p w:rsidR="00D67A1C" w:rsidRPr="00D67A1C" w:rsidRDefault="00D67A1C" w:rsidP="003C6D3D">
      <w:pPr>
        <w:jc w:val="both"/>
        <w:rPr>
          <w:rFonts w:ascii="Arial" w:hAnsi="Arial" w:cs="Arial"/>
          <w:sz w:val="22"/>
          <w:szCs w:val="22"/>
          <w:lang w:val="es-CL"/>
        </w:rPr>
      </w:pPr>
      <w:r w:rsidRPr="00D67A1C">
        <w:rPr>
          <w:rFonts w:ascii="Arial" w:hAnsi="Arial" w:cs="Arial"/>
          <w:sz w:val="22"/>
          <w:szCs w:val="22"/>
          <w:lang w:val="es-CL"/>
        </w:rPr>
        <w:t>Víctor Hidalgo</w:t>
      </w:r>
      <w:r w:rsidR="00A34371">
        <w:rPr>
          <w:rFonts w:ascii="Arial" w:hAnsi="Arial" w:cs="Arial"/>
          <w:sz w:val="22"/>
          <w:szCs w:val="22"/>
          <w:lang w:val="es-CL"/>
        </w:rPr>
        <w:t>:</w:t>
      </w:r>
      <w:r w:rsidRPr="00D67A1C">
        <w:rPr>
          <w:rFonts w:ascii="Arial" w:hAnsi="Arial" w:cs="Arial"/>
          <w:sz w:val="22"/>
          <w:szCs w:val="22"/>
          <w:lang w:val="es-CL"/>
        </w:rPr>
        <w:t xml:space="preserve"> Superintendente </w:t>
      </w:r>
      <w:proofErr w:type="spellStart"/>
      <w:r w:rsidRPr="00D67A1C">
        <w:rPr>
          <w:rFonts w:ascii="Arial" w:hAnsi="Arial" w:cs="Arial"/>
          <w:sz w:val="22"/>
          <w:szCs w:val="22"/>
          <w:lang w:val="es-CL"/>
        </w:rPr>
        <w:t>Redpath</w:t>
      </w:r>
      <w:proofErr w:type="spellEnd"/>
      <w:r w:rsidRPr="00D67A1C">
        <w:rPr>
          <w:rFonts w:ascii="Arial" w:hAnsi="Arial" w:cs="Arial"/>
          <w:sz w:val="22"/>
          <w:szCs w:val="22"/>
          <w:lang w:val="es-CL"/>
        </w:rPr>
        <w:t xml:space="preserve"> Fono</w:t>
      </w:r>
      <w:r w:rsidR="00885F33" w:rsidRPr="00D67A1C">
        <w:rPr>
          <w:rFonts w:ascii="Arial" w:hAnsi="Arial" w:cs="Arial"/>
          <w:sz w:val="22"/>
          <w:szCs w:val="22"/>
          <w:lang w:val="es-CL"/>
        </w:rPr>
        <w:t xml:space="preserve">: </w:t>
      </w:r>
      <w:r w:rsidR="00A34371">
        <w:rPr>
          <w:rFonts w:ascii="Arial" w:hAnsi="Arial" w:cs="Arial"/>
          <w:sz w:val="22"/>
          <w:szCs w:val="22"/>
          <w:lang w:val="es-CL"/>
        </w:rPr>
        <w:t xml:space="preserve">+56 9 </w:t>
      </w:r>
      <w:r w:rsidR="00885F33" w:rsidRPr="00D67A1C">
        <w:rPr>
          <w:rFonts w:ascii="Arial" w:hAnsi="Arial" w:cs="Arial"/>
          <w:sz w:val="22"/>
          <w:szCs w:val="22"/>
          <w:lang w:val="es-CL"/>
        </w:rPr>
        <w:t>56680911</w:t>
      </w:r>
    </w:p>
    <w:p w:rsidR="00A34371" w:rsidRDefault="00A34371" w:rsidP="001A5F9C">
      <w:pPr>
        <w:tabs>
          <w:tab w:val="left" w:pos="2410"/>
        </w:tabs>
        <w:jc w:val="both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 xml:space="preserve">David </w:t>
      </w:r>
      <w:proofErr w:type="spellStart"/>
      <w:r>
        <w:rPr>
          <w:rFonts w:ascii="Tahoma" w:hAnsi="Tahoma" w:cs="Tahoma"/>
          <w:sz w:val="22"/>
          <w:szCs w:val="22"/>
          <w:lang w:val="es-CL"/>
        </w:rPr>
        <w:t>Travis</w:t>
      </w:r>
      <w:proofErr w:type="spellEnd"/>
      <w:r>
        <w:rPr>
          <w:rFonts w:ascii="Tahoma" w:hAnsi="Tahoma" w:cs="Tahoma"/>
          <w:sz w:val="22"/>
          <w:szCs w:val="22"/>
          <w:lang w:val="es-CL"/>
        </w:rPr>
        <w:t>: Gerente General operaciones Continental Gold</w:t>
      </w:r>
      <w:r w:rsidR="00AC31AC">
        <w:rPr>
          <w:rFonts w:ascii="Tahoma" w:hAnsi="Tahoma" w:cs="Tahoma"/>
          <w:sz w:val="22"/>
          <w:szCs w:val="22"/>
          <w:lang w:val="es-CL"/>
        </w:rPr>
        <w:t xml:space="preserve"> +57 9 3022478178</w:t>
      </w:r>
    </w:p>
    <w:p w:rsidR="00A34371" w:rsidRPr="00F22738" w:rsidRDefault="00A34371" w:rsidP="001A5F9C">
      <w:pPr>
        <w:tabs>
          <w:tab w:val="left" w:pos="2410"/>
        </w:tabs>
        <w:jc w:val="both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Donald Gray: Pres</w:t>
      </w:r>
      <w:r w:rsidRPr="00A34371">
        <w:rPr>
          <w:rFonts w:ascii="Tahoma" w:hAnsi="Tahoma" w:cs="Tahoma"/>
          <w:sz w:val="22"/>
          <w:szCs w:val="22"/>
          <w:lang w:val="es-CL"/>
        </w:rPr>
        <w:t>idente Continental Gold</w:t>
      </w:r>
      <w:r w:rsidR="00AC31AC">
        <w:rPr>
          <w:rFonts w:ascii="Tahoma" w:hAnsi="Tahoma" w:cs="Tahoma"/>
          <w:sz w:val="22"/>
          <w:szCs w:val="22"/>
          <w:lang w:val="es-CL"/>
        </w:rPr>
        <w:t xml:space="preserve">     </w:t>
      </w:r>
      <w:hyperlink r:id="rId9" w:history="1">
        <w:r w:rsidR="00AC31AC" w:rsidRPr="00894605">
          <w:rPr>
            <w:rStyle w:val="Hipervnculo"/>
            <w:rFonts w:ascii="Tahoma" w:hAnsi="Tahoma" w:cs="Tahoma"/>
            <w:sz w:val="22"/>
            <w:szCs w:val="22"/>
            <w:lang w:val="es-CL"/>
          </w:rPr>
          <w:t>d.gray@continentalgold.com</w:t>
        </w:r>
      </w:hyperlink>
      <w:r w:rsidR="00AC31AC">
        <w:rPr>
          <w:rFonts w:ascii="Tahoma" w:hAnsi="Tahoma" w:cs="Tahoma"/>
          <w:sz w:val="22"/>
          <w:szCs w:val="22"/>
          <w:lang w:val="es-CL"/>
        </w:rPr>
        <w:t xml:space="preserve"> </w:t>
      </w:r>
    </w:p>
    <w:p w:rsidR="001A5F9C" w:rsidRPr="00F22738" w:rsidRDefault="001A5F9C" w:rsidP="001A5F9C">
      <w:pPr>
        <w:tabs>
          <w:tab w:val="left" w:pos="2410"/>
        </w:tabs>
        <w:jc w:val="both"/>
        <w:rPr>
          <w:rFonts w:ascii="Tahoma" w:hAnsi="Tahoma" w:cs="Tahoma"/>
          <w:sz w:val="22"/>
          <w:szCs w:val="22"/>
          <w:lang w:val="es-CL"/>
        </w:rPr>
      </w:pPr>
    </w:p>
    <w:sectPr w:rsidR="001A5F9C" w:rsidRPr="00F22738" w:rsidSect="00202DC3">
      <w:headerReference w:type="default" r:id="rId10"/>
      <w:footerReference w:type="default" r:id="rId11"/>
      <w:pgSz w:w="11906" w:h="16838" w:code="9"/>
      <w:pgMar w:top="1134" w:right="849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64" w:rsidRDefault="00997A64">
      <w:r>
        <w:separator/>
      </w:r>
    </w:p>
  </w:endnote>
  <w:endnote w:type="continuationSeparator" w:id="0">
    <w:p w:rsidR="00997A64" w:rsidRDefault="0099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80"/>
      <w:gridCol w:w="3380"/>
    </w:tblGrid>
    <w:tr w:rsidR="001A4F76" w:rsidRPr="00B678D6" w:rsidTr="00CC1AD4">
      <w:tc>
        <w:tcPr>
          <w:tcW w:w="3379" w:type="dxa"/>
          <w:vAlign w:val="center"/>
        </w:tcPr>
        <w:p w:rsidR="001A4F76" w:rsidRPr="00FD38A6" w:rsidRDefault="006D1809" w:rsidP="00292395">
          <w:pPr>
            <w:autoSpaceDE w:val="0"/>
            <w:autoSpaceDN w:val="0"/>
            <w:adjustRightInd w:val="0"/>
            <w:rPr>
              <w:rStyle w:val="Header2Text"/>
              <w:sz w:val="16"/>
              <w:szCs w:val="16"/>
              <w:lang w:val="es-CL"/>
            </w:rPr>
          </w:pPr>
          <w:r w:rsidRPr="00FD38A6">
            <w:rPr>
              <w:rStyle w:val="Header2Text"/>
              <w:sz w:val="16"/>
              <w:szCs w:val="16"/>
              <w:lang w:val="es-CL"/>
            </w:rPr>
            <w:t>Miguel Nuñez</w:t>
          </w:r>
          <w:r w:rsidR="00595FEB" w:rsidRPr="00FD38A6">
            <w:rPr>
              <w:rStyle w:val="Header2Text"/>
              <w:sz w:val="16"/>
              <w:szCs w:val="16"/>
              <w:lang w:val="es-CL"/>
            </w:rPr>
            <w:t xml:space="preserve"> Moya</w:t>
          </w:r>
        </w:p>
        <w:p w:rsidR="00595FEB" w:rsidRPr="00FD38A6" w:rsidRDefault="00595FEB" w:rsidP="00292395">
          <w:pPr>
            <w:autoSpaceDE w:val="0"/>
            <w:autoSpaceDN w:val="0"/>
            <w:adjustRightInd w:val="0"/>
            <w:rPr>
              <w:rStyle w:val="Header2Text"/>
              <w:sz w:val="16"/>
              <w:szCs w:val="16"/>
              <w:lang w:val="es-CL"/>
            </w:rPr>
          </w:pPr>
          <w:r w:rsidRPr="00FD38A6">
            <w:rPr>
              <w:rStyle w:val="Header2Text"/>
              <w:sz w:val="16"/>
              <w:szCs w:val="16"/>
              <w:lang w:val="es-CL"/>
            </w:rPr>
            <w:t>Rut: 7.980.071-6</w:t>
          </w:r>
        </w:p>
        <w:p w:rsidR="006D1809" w:rsidRDefault="006D1809" w:rsidP="00292395">
          <w:pPr>
            <w:autoSpaceDE w:val="0"/>
            <w:autoSpaceDN w:val="0"/>
            <w:adjustRightInd w:val="0"/>
            <w:rPr>
              <w:rStyle w:val="Header2Text"/>
              <w:sz w:val="16"/>
              <w:szCs w:val="16"/>
              <w:lang w:val="es-CL"/>
            </w:rPr>
          </w:pPr>
        </w:p>
        <w:p w:rsidR="00FD38A6" w:rsidRPr="00FD38A6" w:rsidRDefault="00FD38A6" w:rsidP="00292395">
          <w:pPr>
            <w:autoSpaceDE w:val="0"/>
            <w:autoSpaceDN w:val="0"/>
            <w:adjustRightInd w:val="0"/>
            <w:rPr>
              <w:rStyle w:val="Header2Text"/>
              <w:sz w:val="16"/>
              <w:szCs w:val="16"/>
              <w:lang w:val="es-CL"/>
            </w:rPr>
          </w:pPr>
        </w:p>
      </w:tc>
      <w:tc>
        <w:tcPr>
          <w:tcW w:w="6760" w:type="dxa"/>
          <w:gridSpan w:val="2"/>
        </w:tcPr>
        <w:p w:rsidR="001A4F76" w:rsidRPr="00786A9F" w:rsidRDefault="001A4F76" w:rsidP="00EB70F7">
          <w:pPr>
            <w:pStyle w:val="Text"/>
            <w:tabs>
              <w:tab w:val="center" w:pos="5103"/>
            </w:tabs>
            <w:jc w:val="right"/>
            <w:rPr>
              <w:rStyle w:val="Header2Text"/>
              <w:color w:val="A6A6A6" w:themeColor="background1" w:themeShade="A6"/>
              <w:sz w:val="10"/>
              <w:szCs w:val="10"/>
            </w:rPr>
          </w:pPr>
          <w:r w:rsidRPr="00A0021B">
            <w:rPr>
              <w:rStyle w:val="Header2Text"/>
              <w:sz w:val="16"/>
              <w:szCs w:val="16"/>
            </w:rPr>
            <w:t xml:space="preserve">Page </w:t>
          </w:r>
          <w:r w:rsidR="00107F0F" w:rsidRPr="00A0021B">
            <w:rPr>
              <w:rStyle w:val="Header2Text"/>
              <w:sz w:val="16"/>
              <w:szCs w:val="16"/>
            </w:rPr>
            <w:fldChar w:fldCharType="begin"/>
          </w:r>
          <w:r w:rsidRPr="00A0021B">
            <w:rPr>
              <w:rStyle w:val="Header2Text"/>
              <w:sz w:val="16"/>
              <w:szCs w:val="16"/>
            </w:rPr>
            <w:instrText xml:space="preserve"> PAGE  \* Arabic  \* MERGEFORMAT </w:instrText>
          </w:r>
          <w:r w:rsidR="00107F0F" w:rsidRPr="00A0021B">
            <w:rPr>
              <w:rStyle w:val="Header2Text"/>
              <w:sz w:val="16"/>
              <w:szCs w:val="16"/>
            </w:rPr>
            <w:fldChar w:fldCharType="separate"/>
          </w:r>
          <w:r w:rsidR="00D3560E">
            <w:rPr>
              <w:rStyle w:val="Header2Text"/>
              <w:sz w:val="16"/>
              <w:szCs w:val="16"/>
            </w:rPr>
            <w:t>1</w:t>
          </w:r>
          <w:r w:rsidR="00107F0F" w:rsidRPr="00A0021B">
            <w:rPr>
              <w:rStyle w:val="Header2Text"/>
              <w:sz w:val="16"/>
              <w:szCs w:val="16"/>
            </w:rPr>
            <w:fldChar w:fldCharType="end"/>
          </w:r>
          <w:r w:rsidRPr="00A0021B">
            <w:rPr>
              <w:rStyle w:val="Header2Text"/>
              <w:sz w:val="16"/>
              <w:szCs w:val="16"/>
            </w:rPr>
            <w:t xml:space="preserve"> of </w:t>
          </w:r>
          <w:r w:rsidR="00997A64">
            <w:fldChar w:fldCharType="begin"/>
          </w:r>
          <w:r w:rsidR="00997A64">
            <w:instrText xml:space="preserve"> NUMPAGES  \* Arabic  \* MERGEFORMAT </w:instrText>
          </w:r>
          <w:r w:rsidR="00997A64">
            <w:fldChar w:fldCharType="separate"/>
          </w:r>
          <w:r w:rsidR="00D3560E" w:rsidRPr="00D3560E">
            <w:rPr>
              <w:rStyle w:val="Header2Text"/>
              <w:sz w:val="16"/>
              <w:szCs w:val="16"/>
            </w:rPr>
            <w:t>3</w:t>
          </w:r>
          <w:r w:rsidR="00997A64">
            <w:rPr>
              <w:rStyle w:val="Header2Text"/>
              <w:sz w:val="16"/>
              <w:szCs w:val="16"/>
            </w:rPr>
            <w:fldChar w:fldCharType="end"/>
          </w:r>
        </w:p>
      </w:tc>
    </w:tr>
    <w:tr w:rsidR="00EA3E44" w:rsidRPr="00B678D6" w:rsidTr="00EA3E44">
      <w:trPr>
        <w:trHeight w:hRule="exact" w:val="57"/>
      </w:trPr>
      <w:tc>
        <w:tcPr>
          <w:tcW w:w="3379" w:type="dxa"/>
          <w:vAlign w:val="center"/>
        </w:tcPr>
        <w:p w:rsidR="00EA3E44" w:rsidRPr="00595FEB" w:rsidRDefault="00EA3E44" w:rsidP="007A35B1">
          <w:pPr>
            <w:autoSpaceDE w:val="0"/>
            <w:autoSpaceDN w:val="0"/>
            <w:adjustRightInd w:val="0"/>
            <w:rPr>
              <w:rStyle w:val="Header2Text"/>
              <w:sz w:val="16"/>
              <w:szCs w:val="16"/>
            </w:rPr>
          </w:pPr>
        </w:p>
      </w:tc>
      <w:tc>
        <w:tcPr>
          <w:tcW w:w="3380" w:type="dxa"/>
        </w:tcPr>
        <w:p w:rsidR="00EA3E44" w:rsidRPr="00786A9F" w:rsidRDefault="00EA3E44" w:rsidP="007A35B1">
          <w:pPr>
            <w:pStyle w:val="Text"/>
            <w:tabs>
              <w:tab w:val="center" w:pos="5103"/>
            </w:tabs>
            <w:jc w:val="center"/>
            <w:rPr>
              <w:rStyle w:val="Header2Text"/>
              <w:color w:val="A6A6A6" w:themeColor="background1" w:themeShade="A6"/>
              <w:sz w:val="16"/>
              <w:szCs w:val="16"/>
            </w:rPr>
          </w:pPr>
        </w:p>
      </w:tc>
      <w:tc>
        <w:tcPr>
          <w:tcW w:w="3380" w:type="dxa"/>
          <w:vAlign w:val="center"/>
        </w:tcPr>
        <w:p w:rsidR="00EA3E44" w:rsidRPr="00786A9F" w:rsidRDefault="00EA3E44" w:rsidP="00EB70F7">
          <w:pPr>
            <w:pStyle w:val="Text"/>
            <w:tabs>
              <w:tab w:val="center" w:pos="5103"/>
            </w:tabs>
            <w:jc w:val="right"/>
            <w:rPr>
              <w:rStyle w:val="Header2Text"/>
              <w:color w:val="A6A6A6" w:themeColor="background1" w:themeShade="A6"/>
              <w:sz w:val="10"/>
              <w:szCs w:val="10"/>
            </w:rPr>
          </w:pPr>
        </w:p>
      </w:tc>
    </w:tr>
    <w:tr w:rsidR="00EA3E44" w:rsidRPr="00B678D6" w:rsidTr="00786A9F">
      <w:tc>
        <w:tcPr>
          <w:tcW w:w="3379" w:type="dxa"/>
          <w:vAlign w:val="center"/>
        </w:tcPr>
        <w:p w:rsidR="00EA3E44" w:rsidRPr="00595FEB" w:rsidRDefault="00EA3E44" w:rsidP="00194F95">
          <w:pPr>
            <w:autoSpaceDE w:val="0"/>
            <w:autoSpaceDN w:val="0"/>
            <w:adjustRightInd w:val="0"/>
            <w:rPr>
              <w:rStyle w:val="Header2Text"/>
              <w:rFonts w:cs="Arial"/>
              <w:sz w:val="16"/>
              <w:szCs w:val="16"/>
            </w:rPr>
          </w:pPr>
        </w:p>
      </w:tc>
      <w:tc>
        <w:tcPr>
          <w:tcW w:w="3380" w:type="dxa"/>
        </w:tcPr>
        <w:p w:rsidR="00EA3E44" w:rsidRPr="00786A9F" w:rsidRDefault="00EA3E44" w:rsidP="007A35B1">
          <w:pPr>
            <w:pStyle w:val="Text"/>
            <w:tabs>
              <w:tab w:val="center" w:pos="5103"/>
            </w:tabs>
            <w:jc w:val="center"/>
            <w:rPr>
              <w:rStyle w:val="Header2Text"/>
              <w:color w:val="A6A6A6" w:themeColor="background1" w:themeShade="A6"/>
              <w:sz w:val="16"/>
              <w:szCs w:val="16"/>
            </w:rPr>
          </w:pPr>
        </w:p>
      </w:tc>
      <w:tc>
        <w:tcPr>
          <w:tcW w:w="3380" w:type="dxa"/>
          <w:vAlign w:val="center"/>
        </w:tcPr>
        <w:p w:rsidR="00EA3E44" w:rsidRPr="00786A9F" w:rsidRDefault="00EA3E44" w:rsidP="00EB70F7">
          <w:pPr>
            <w:pStyle w:val="Text"/>
            <w:tabs>
              <w:tab w:val="center" w:pos="5103"/>
            </w:tabs>
            <w:jc w:val="right"/>
            <w:rPr>
              <w:rStyle w:val="Header2Text"/>
              <w:color w:val="A6A6A6" w:themeColor="background1" w:themeShade="A6"/>
              <w:sz w:val="10"/>
              <w:szCs w:val="10"/>
            </w:rPr>
          </w:pPr>
        </w:p>
      </w:tc>
    </w:tr>
  </w:tbl>
  <w:p w:rsidR="007A35B1" w:rsidRPr="007A35B1" w:rsidRDefault="007A35B1" w:rsidP="00EA3E44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64" w:rsidRDefault="00997A64">
      <w:r>
        <w:separator/>
      </w:r>
    </w:p>
  </w:footnote>
  <w:footnote w:type="continuationSeparator" w:id="0">
    <w:p w:rsidR="00997A64" w:rsidRDefault="0099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499"/>
      <w:gridCol w:w="2655"/>
      <w:gridCol w:w="2760"/>
    </w:tblGrid>
    <w:tr w:rsidR="00725F66" w:rsidRPr="00725F66" w:rsidTr="00EB70F7">
      <w:tc>
        <w:tcPr>
          <w:tcW w:w="2943" w:type="dxa"/>
        </w:tcPr>
        <w:p w:rsidR="00725F66" w:rsidRDefault="006D1809" w:rsidP="00725F66">
          <w:pPr>
            <w:pStyle w:val="Encabezado"/>
            <w:rPr>
              <w:rFonts w:ascii="Arial" w:hAnsi="Arial" w:cs="Arial"/>
              <w:b/>
              <w:lang w:val="es-CL"/>
            </w:rPr>
          </w:pPr>
          <w:r w:rsidRPr="00361E89">
            <w:rPr>
              <w:rFonts w:ascii="Arial" w:hAnsi="Arial" w:cs="Arial"/>
              <w:b/>
              <w:lang w:val="es-CL"/>
            </w:rPr>
            <w:t>Miguel Núñez M.</w:t>
          </w:r>
        </w:p>
        <w:p w:rsidR="00CE2363" w:rsidRPr="00B30BE5" w:rsidRDefault="00CE2363" w:rsidP="00725F66">
          <w:pPr>
            <w:pStyle w:val="Encabezado"/>
            <w:rPr>
              <w:rFonts w:ascii="Arial" w:hAnsi="Arial" w:cs="Arial"/>
              <w:b/>
              <w:sz w:val="22"/>
              <w:szCs w:val="22"/>
              <w:lang w:val="es-CL"/>
            </w:rPr>
          </w:pPr>
          <w:r w:rsidRPr="00B30BE5">
            <w:rPr>
              <w:rFonts w:ascii="Arial" w:hAnsi="Arial" w:cs="Arial"/>
              <w:b/>
              <w:sz w:val="22"/>
              <w:szCs w:val="22"/>
              <w:lang w:val="es-CL"/>
            </w:rPr>
            <w:t>Celular</w:t>
          </w:r>
          <w:r w:rsidR="00DF52C1" w:rsidRPr="00B30BE5">
            <w:rPr>
              <w:rFonts w:ascii="Arial" w:hAnsi="Arial" w:cs="Arial"/>
              <w:b/>
              <w:sz w:val="22"/>
              <w:szCs w:val="22"/>
              <w:lang w:val="es-CL"/>
            </w:rPr>
            <w:t xml:space="preserve"> (Chile)</w:t>
          </w:r>
          <w:r w:rsidR="00A57817" w:rsidRPr="00B30BE5">
            <w:rPr>
              <w:rFonts w:ascii="Arial" w:hAnsi="Arial" w:cs="Arial"/>
              <w:b/>
              <w:sz w:val="22"/>
              <w:szCs w:val="22"/>
              <w:lang w:val="es-CL"/>
            </w:rPr>
            <w:t xml:space="preserve"> 9 88 17 38 39</w:t>
          </w:r>
        </w:p>
        <w:p w:rsidR="00CE2363" w:rsidRPr="00DF52C1" w:rsidRDefault="00D56141" w:rsidP="00725F66">
          <w:pPr>
            <w:pStyle w:val="Encabezado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Mail:prevencio</w:t>
          </w:r>
          <w:r w:rsidR="00FD38A6" w:rsidRPr="00DF52C1">
            <w:rPr>
              <w:rFonts w:ascii="Arial" w:hAnsi="Arial" w:cs="Arial"/>
              <w:b/>
              <w:lang w:val="en-US"/>
            </w:rPr>
            <w:t>n.nunez@gmail.com</w:t>
          </w:r>
        </w:p>
        <w:p w:rsidR="00725F66" w:rsidRPr="00DF52C1" w:rsidRDefault="00725F66" w:rsidP="00725F66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  <w:p w:rsidR="00E839FD" w:rsidRPr="00DF52C1" w:rsidRDefault="00E839FD" w:rsidP="00292395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67" w:type="dxa"/>
        </w:tcPr>
        <w:p w:rsidR="00725F66" w:rsidRPr="00DF52C1" w:rsidRDefault="00725F66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  <w:p w:rsidR="00725F66" w:rsidRPr="00DF52C1" w:rsidRDefault="00725F66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  <w:p w:rsidR="00725F66" w:rsidRPr="00DF52C1" w:rsidRDefault="00725F66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3249" w:type="dxa"/>
        </w:tcPr>
        <w:p w:rsidR="00725F66" w:rsidRPr="00DF52C1" w:rsidRDefault="00725F66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  <w:p w:rsidR="00B678D6" w:rsidRPr="00DF52C1" w:rsidRDefault="00B678D6">
          <w:pPr>
            <w:pStyle w:val="Encabezado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3380" w:type="dxa"/>
        </w:tcPr>
        <w:p w:rsidR="00725F66" w:rsidRPr="00DF52C1" w:rsidRDefault="00725F66" w:rsidP="00725F66">
          <w:pPr>
            <w:pStyle w:val="Encabezado"/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</w:tc>
    </w:tr>
  </w:tbl>
  <w:p w:rsidR="00725F66" w:rsidRPr="00DF52C1" w:rsidRDefault="00725F66" w:rsidP="00B678D6">
    <w:pPr>
      <w:pStyle w:val="Encabezado"/>
      <w:tabs>
        <w:tab w:val="clear" w:pos="4536"/>
        <w:tab w:val="clear" w:pos="9072"/>
        <w:tab w:val="left" w:pos="1275"/>
      </w:tabs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1E15"/>
    <w:multiLevelType w:val="hybridMultilevel"/>
    <w:tmpl w:val="AB1CD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E9"/>
    <w:rsid w:val="000018CB"/>
    <w:rsid w:val="0001064B"/>
    <w:rsid w:val="00010A09"/>
    <w:rsid w:val="00010CB7"/>
    <w:rsid w:val="0001308D"/>
    <w:rsid w:val="00026BC0"/>
    <w:rsid w:val="00041434"/>
    <w:rsid w:val="00042E48"/>
    <w:rsid w:val="00043B82"/>
    <w:rsid w:val="00044134"/>
    <w:rsid w:val="00045B1B"/>
    <w:rsid w:val="0005575C"/>
    <w:rsid w:val="0005619A"/>
    <w:rsid w:val="00060EDB"/>
    <w:rsid w:val="0006168C"/>
    <w:rsid w:val="0006415F"/>
    <w:rsid w:val="000716F8"/>
    <w:rsid w:val="00083D28"/>
    <w:rsid w:val="00094E38"/>
    <w:rsid w:val="000A47B8"/>
    <w:rsid w:val="000A5B06"/>
    <w:rsid w:val="000A637B"/>
    <w:rsid w:val="000A6845"/>
    <w:rsid w:val="000A7D22"/>
    <w:rsid w:val="000C18B4"/>
    <w:rsid w:val="000C626D"/>
    <w:rsid w:val="000D0552"/>
    <w:rsid w:val="000D55D7"/>
    <w:rsid w:val="000E70B3"/>
    <w:rsid w:val="000E7DE1"/>
    <w:rsid w:val="000F21AE"/>
    <w:rsid w:val="000F5182"/>
    <w:rsid w:val="000F5212"/>
    <w:rsid w:val="00100979"/>
    <w:rsid w:val="00107F0F"/>
    <w:rsid w:val="001149D8"/>
    <w:rsid w:val="00116A5F"/>
    <w:rsid w:val="00120588"/>
    <w:rsid w:val="0013089E"/>
    <w:rsid w:val="001411E4"/>
    <w:rsid w:val="001461C8"/>
    <w:rsid w:val="0017112D"/>
    <w:rsid w:val="00174F14"/>
    <w:rsid w:val="001817E6"/>
    <w:rsid w:val="00191EB2"/>
    <w:rsid w:val="00194F95"/>
    <w:rsid w:val="001A05EC"/>
    <w:rsid w:val="001A0BA7"/>
    <w:rsid w:val="001A4F76"/>
    <w:rsid w:val="001A5F9C"/>
    <w:rsid w:val="001B011A"/>
    <w:rsid w:val="001B35E7"/>
    <w:rsid w:val="001B67A7"/>
    <w:rsid w:val="001C092F"/>
    <w:rsid w:val="001C680F"/>
    <w:rsid w:val="001E021E"/>
    <w:rsid w:val="001F5248"/>
    <w:rsid w:val="00201679"/>
    <w:rsid w:val="00202DC3"/>
    <w:rsid w:val="002132DA"/>
    <w:rsid w:val="002172D5"/>
    <w:rsid w:val="00227F79"/>
    <w:rsid w:val="00246E56"/>
    <w:rsid w:val="002764B0"/>
    <w:rsid w:val="00277A08"/>
    <w:rsid w:val="0028101F"/>
    <w:rsid w:val="00282963"/>
    <w:rsid w:val="00292395"/>
    <w:rsid w:val="002944CE"/>
    <w:rsid w:val="002A0B1B"/>
    <w:rsid w:val="002A51D4"/>
    <w:rsid w:val="002B68A0"/>
    <w:rsid w:val="002C2073"/>
    <w:rsid w:val="002C605F"/>
    <w:rsid w:val="002C7937"/>
    <w:rsid w:val="002D6EAE"/>
    <w:rsid w:val="002F1528"/>
    <w:rsid w:val="003000FC"/>
    <w:rsid w:val="0030323A"/>
    <w:rsid w:val="00304534"/>
    <w:rsid w:val="003254B0"/>
    <w:rsid w:val="00337423"/>
    <w:rsid w:val="00340E1E"/>
    <w:rsid w:val="00354831"/>
    <w:rsid w:val="00357290"/>
    <w:rsid w:val="00361E89"/>
    <w:rsid w:val="003709AA"/>
    <w:rsid w:val="00394071"/>
    <w:rsid w:val="003B450E"/>
    <w:rsid w:val="003C50B7"/>
    <w:rsid w:val="003C6D3D"/>
    <w:rsid w:val="003D570B"/>
    <w:rsid w:val="003E161A"/>
    <w:rsid w:val="003F75B4"/>
    <w:rsid w:val="003F7911"/>
    <w:rsid w:val="00402252"/>
    <w:rsid w:val="0040237A"/>
    <w:rsid w:val="004263D2"/>
    <w:rsid w:val="00440618"/>
    <w:rsid w:val="00442E49"/>
    <w:rsid w:val="00445C7D"/>
    <w:rsid w:val="00460487"/>
    <w:rsid w:val="00462B2A"/>
    <w:rsid w:val="0046508E"/>
    <w:rsid w:val="0046550A"/>
    <w:rsid w:val="004668E4"/>
    <w:rsid w:val="00474A94"/>
    <w:rsid w:val="00481FA1"/>
    <w:rsid w:val="00487B38"/>
    <w:rsid w:val="004A2E3E"/>
    <w:rsid w:val="004B22B2"/>
    <w:rsid w:val="004B70A0"/>
    <w:rsid w:val="004C3243"/>
    <w:rsid w:val="004D4151"/>
    <w:rsid w:val="004D4AAC"/>
    <w:rsid w:val="004E217D"/>
    <w:rsid w:val="004E5EB8"/>
    <w:rsid w:val="004E5EC4"/>
    <w:rsid w:val="004F4A3E"/>
    <w:rsid w:val="005018D8"/>
    <w:rsid w:val="0050697D"/>
    <w:rsid w:val="00514FD2"/>
    <w:rsid w:val="00526040"/>
    <w:rsid w:val="00532789"/>
    <w:rsid w:val="005356B5"/>
    <w:rsid w:val="00551857"/>
    <w:rsid w:val="00574D54"/>
    <w:rsid w:val="0058085E"/>
    <w:rsid w:val="00595EEC"/>
    <w:rsid w:val="00595FEB"/>
    <w:rsid w:val="005B0ADC"/>
    <w:rsid w:val="005B36A0"/>
    <w:rsid w:val="005C1063"/>
    <w:rsid w:val="005C7A51"/>
    <w:rsid w:val="005D095F"/>
    <w:rsid w:val="005E3E35"/>
    <w:rsid w:val="005F52E4"/>
    <w:rsid w:val="00601911"/>
    <w:rsid w:val="006127ED"/>
    <w:rsid w:val="006506BD"/>
    <w:rsid w:val="006511DB"/>
    <w:rsid w:val="0065161A"/>
    <w:rsid w:val="006579B5"/>
    <w:rsid w:val="00661C5C"/>
    <w:rsid w:val="006642B3"/>
    <w:rsid w:val="0067322B"/>
    <w:rsid w:val="006737C7"/>
    <w:rsid w:val="00675435"/>
    <w:rsid w:val="0068455E"/>
    <w:rsid w:val="00687673"/>
    <w:rsid w:val="00690640"/>
    <w:rsid w:val="00694ECD"/>
    <w:rsid w:val="00695580"/>
    <w:rsid w:val="006B1BF7"/>
    <w:rsid w:val="006B3A26"/>
    <w:rsid w:val="006C5080"/>
    <w:rsid w:val="006D1809"/>
    <w:rsid w:val="006D4A46"/>
    <w:rsid w:val="006E0999"/>
    <w:rsid w:val="006E2D0F"/>
    <w:rsid w:val="006E3934"/>
    <w:rsid w:val="006E69F8"/>
    <w:rsid w:val="006E6A89"/>
    <w:rsid w:val="006F30D8"/>
    <w:rsid w:val="006F407F"/>
    <w:rsid w:val="00714E7E"/>
    <w:rsid w:val="00717A59"/>
    <w:rsid w:val="00723EE6"/>
    <w:rsid w:val="00725F66"/>
    <w:rsid w:val="007406DF"/>
    <w:rsid w:val="00753D1A"/>
    <w:rsid w:val="00757F5D"/>
    <w:rsid w:val="00761591"/>
    <w:rsid w:val="00765F58"/>
    <w:rsid w:val="0077266E"/>
    <w:rsid w:val="00783BC1"/>
    <w:rsid w:val="0078492A"/>
    <w:rsid w:val="00786A9F"/>
    <w:rsid w:val="007933F1"/>
    <w:rsid w:val="007967F1"/>
    <w:rsid w:val="00797E95"/>
    <w:rsid w:val="007A35B1"/>
    <w:rsid w:val="007A3D7B"/>
    <w:rsid w:val="007A52D6"/>
    <w:rsid w:val="007A687C"/>
    <w:rsid w:val="007B38E7"/>
    <w:rsid w:val="007C0581"/>
    <w:rsid w:val="007C7772"/>
    <w:rsid w:val="007D2A7A"/>
    <w:rsid w:val="007D43B0"/>
    <w:rsid w:val="007E329B"/>
    <w:rsid w:val="00815D19"/>
    <w:rsid w:val="00816499"/>
    <w:rsid w:val="008255C9"/>
    <w:rsid w:val="0084664D"/>
    <w:rsid w:val="0085506D"/>
    <w:rsid w:val="00856952"/>
    <w:rsid w:val="00856FDA"/>
    <w:rsid w:val="00862458"/>
    <w:rsid w:val="00864B58"/>
    <w:rsid w:val="00866C08"/>
    <w:rsid w:val="00880B32"/>
    <w:rsid w:val="00885177"/>
    <w:rsid w:val="00885F33"/>
    <w:rsid w:val="008A00CB"/>
    <w:rsid w:val="008C7EFA"/>
    <w:rsid w:val="008F1C80"/>
    <w:rsid w:val="008F51E0"/>
    <w:rsid w:val="009200E9"/>
    <w:rsid w:val="00921FAB"/>
    <w:rsid w:val="009220F3"/>
    <w:rsid w:val="00923C84"/>
    <w:rsid w:val="00925F49"/>
    <w:rsid w:val="00944191"/>
    <w:rsid w:val="00946B3E"/>
    <w:rsid w:val="0095151B"/>
    <w:rsid w:val="0096609B"/>
    <w:rsid w:val="009721EA"/>
    <w:rsid w:val="0097418D"/>
    <w:rsid w:val="009813F4"/>
    <w:rsid w:val="00997A64"/>
    <w:rsid w:val="009A1BB9"/>
    <w:rsid w:val="009D404F"/>
    <w:rsid w:val="009F0067"/>
    <w:rsid w:val="00A0021B"/>
    <w:rsid w:val="00A05E1D"/>
    <w:rsid w:val="00A1600B"/>
    <w:rsid w:val="00A17134"/>
    <w:rsid w:val="00A25D54"/>
    <w:rsid w:val="00A34371"/>
    <w:rsid w:val="00A46E42"/>
    <w:rsid w:val="00A506BD"/>
    <w:rsid w:val="00A52BA6"/>
    <w:rsid w:val="00A534A0"/>
    <w:rsid w:val="00A5589A"/>
    <w:rsid w:val="00A57817"/>
    <w:rsid w:val="00A61AF1"/>
    <w:rsid w:val="00A77305"/>
    <w:rsid w:val="00AC1182"/>
    <w:rsid w:val="00AC15AB"/>
    <w:rsid w:val="00AC31AC"/>
    <w:rsid w:val="00AC7AF2"/>
    <w:rsid w:val="00AD435A"/>
    <w:rsid w:val="00AD51CA"/>
    <w:rsid w:val="00AD7079"/>
    <w:rsid w:val="00AE0269"/>
    <w:rsid w:val="00AE1DB6"/>
    <w:rsid w:val="00AF4E7E"/>
    <w:rsid w:val="00B13A26"/>
    <w:rsid w:val="00B22C8A"/>
    <w:rsid w:val="00B30BE5"/>
    <w:rsid w:val="00B57048"/>
    <w:rsid w:val="00B570EE"/>
    <w:rsid w:val="00B61027"/>
    <w:rsid w:val="00B6104D"/>
    <w:rsid w:val="00B678D6"/>
    <w:rsid w:val="00B80941"/>
    <w:rsid w:val="00B80B24"/>
    <w:rsid w:val="00B854D6"/>
    <w:rsid w:val="00BA117B"/>
    <w:rsid w:val="00BA48BC"/>
    <w:rsid w:val="00BD4BF9"/>
    <w:rsid w:val="00BD5528"/>
    <w:rsid w:val="00BF130F"/>
    <w:rsid w:val="00BF1378"/>
    <w:rsid w:val="00C043BF"/>
    <w:rsid w:val="00C10DED"/>
    <w:rsid w:val="00C216B3"/>
    <w:rsid w:val="00C224F0"/>
    <w:rsid w:val="00C2362B"/>
    <w:rsid w:val="00C34074"/>
    <w:rsid w:val="00C46DFA"/>
    <w:rsid w:val="00C479B5"/>
    <w:rsid w:val="00C538B2"/>
    <w:rsid w:val="00C70905"/>
    <w:rsid w:val="00C70C44"/>
    <w:rsid w:val="00C84DEB"/>
    <w:rsid w:val="00C93201"/>
    <w:rsid w:val="00C9585B"/>
    <w:rsid w:val="00CA3BA8"/>
    <w:rsid w:val="00CA7498"/>
    <w:rsid w:val="00CB7193"/>
    <w:rsid w:val="00CB786F"/>
    <w:rsid w:val="00CC146A"/>
    <w:rsid w:val="00CC1D61"/>
    <w:rsid w:val="00CE2363"/>
    <w:rsid w:val="00CF521B"/>
    <w:rsid w:val="00CF6342"/>
    <w:rsid w:val="00D01B64"/>
    <w:rsid w:val="00D04402"/>
    <w:rsid w:val="00D06D68"/>
    <w:rsid w:val="00D10E67"/>
    <w:rsid w:val="00D21ED4"/>
    <w:rsid w:val="00D27939"/>
    <w:rsid w:val="00D322BE"/>
    <w:rsid w:val="00D3560E"/>
    <w:rsid w:val="00D35BF6"/>
    <w:rsid w:val="00D51D9C"/>
    <w:rsid w:val="00D56141"/>
    <w:rsid w:val="00D66EA8"/>
    <w:rsid w:val="00D67A1C"/>
    <w:rsid w:val="00D70EC1"/>
    <w:rsid w:val="00D712C6"/>
    <w:rsid w:val="00D725A0"/>
    <w:rsid w:val="00D900F9"/>
    <w:rsid w:val="00DA13A2"/>
    <w:rsid w:val="00DB5BF8"/>
    <w:rsid w:val="00DC164C"/>
    <w:rsid w:val="00DC46C0"/>
    <w:rsid w:val="00DC4E75"/>
    <w:rsid w:val="00DE4DA0"/>
    <w:rsid w:val="00DE6B9A"/>
    <w:rsid w:val="00DF52C1"/>
    <w:rsid w:val="00E04F80"/>
    <w:rsid w:val="00E102A2"/>
    <w:rsid w:val="00E42867"/>
    <w:rsid w:val="00E4338A"/>
    <w:rsid w:val="00E43EFC"/>
    <w:rsid w:val="00E652CF"/>
    <w:rsid w:val="00E753DC"/>
    <w:rsid w:val="00E839FD"/>
    <w:rsid w:val="00E901B4"/>
    <w:rsid w:val="00E91456"/>
    <w:rsid w:val="00E95532"/>
    <w:rsid w:val="00E96F1B"/>
    <w:rsid w:val="00EA3E44"/>
    <w:rsid w:val="00EB0217"/>
    <w:rsid w:val="00EB1970"/>
    <w:rsid w:val="00EB2ADB"/>
    <w:rsid w:val="00EB70F7"/>
    <w:rsid w:val="00EC395A"/>
    <w:rsid w:val="00ED070B"/>
    <w:rsid w:val="00ED0D15"/>
    <w:rsid w:val="00ED3BE5"/>
    <w:rsid w:val="00EE11FB"/>
    <w:rsid w:val="00EE199D"/>
    <w:rsid w:val="00EE2D47"/>
    <w:rsid w:val="00EF0352"/>
    <w:rsid w:val="00EF2550"/>
    <w:rsid w:val="00F02EE1"/>
    <w:rsid w:val="00F03A2F"/>
    <w:rsid w:val="00F14157"/>
    <w:rsid w:val="00F17B94"/>
    <w:rsid w:val="00F22738"/>
    <w:rsid w:val="00F25B92"/>
    <w:rsid w:val="00F27428"/>
    <w:rsid w:val="00F3743B"/>
    <w:rsid w:val="00F4227C"/>
    <w:rsid w:val="00F458E9"/>
    <w:rsid w:val="00F66775"/>
    <w:rsid w:val="00F74C2C"/>
    <w:rsid w:val="00F75583"/>
    <w:rsid w:val="00F7620E"/>
    <w:rsid w:val="00F80284"/>
    <w:rsid w:val="00F979F9"/>
    <w:rsid w:val="00FA6E17"/>
    <w:rsid w:val="00FB5FBB"/>
    <w:rsid w:val="00FC76F5"/>
    <w:rsid w:val="00FC7C28"/>
    <w:rsid w:val="00FD38A6"/>
    <w:rsid w:val="00FD6BA7"/>
    <w:rsid w:val="00FD703B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1A"/>
    <w:rPr>
      <w:sz w:val="24"/>
      <w:szCs w:val="24"/>
      <w:lang w:val="de-AT" w:eastAsia="de-DE"/>
    </w:rPr>
  </w:style>
  <w:style w:type="paragraph" w:styleId="Ttulo1">
    <w:name w:val="heading 1"/>
    <w:basedOn w:val="Normal"/>
    <w:next w:val="Normal"/>
    <w:qFormat/>
    <w:rsid w:val="001C680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E3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er2">
    <w:name w:val="Header 2"/>
    <w:rsid w:val="001C680F"/>
    <w:rPr>
      <w:rFonts w:ascii="Arial" w:hAnsi="Arial"/>
      <w:dstrike w:val="0"/>
      <w:color w:val="auto"/>
      <w:spacing w:val="2"/>
      <w:sz w:val="16"/>
      <w:vertAlign w:val="baseline"/>
    </w:rPr>
  </w:style>
  <w:style w:type="table" w:styleId="Tablaconcuadrcula">
    <w:name w:val="Table Grid"/>
    <w:basedOn w:val="Tablanormal"/>
    <w:rsid w:val="001C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C68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96F1B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E96F1B"/>
    <w:pPr>
      <w:tabs>
        <w:tab w:val="center" w:pos="4536"/>
        <w:tab w:val="right" w:pos="9072"/>
      </w:tabs>
    </w:pPr>
  </w:style>
  <w:style w:type="character" w:customStyle="1" w:styleId="Header2Text">
    <w:name w:val="Header 2 Text"/>
    <w:rsid w:val="00D06D68"/>
    <w:rPr>
      <w:rFonts w:ascii="Arial" w:hAnsi="Arial"/>
      <w:smallCaps/>
      <w:dstrike w:val="0"/>
      <w:noProof/>
      <w:color w:val="auto"/>
      <w:spacing w:val="2"/>
      <w:sz w:val="22"/>
      <w:vertAlign w:val="baseline"/>
    </w:rPr>
  </w:style>
  <w:style w:type="paragraph" w:customStyle="1" w:styleId="Text">
    <w:name w:val="Text"/>
    <w:basedOn w:val="Normal"/>
    <w:rsid w:val="00D06D68"/>
    <w:rPr>
      <w:rFonts w:ascii="Arial" w:hAnsi="Arial"/>
      <w:sz w:val="21"/>
    </w:rPr>
  </w:style>
  <w:style w:type="character" w:styleId="Hipervnculo">
    <w:name w:val="Hyperlink"/>
    <w:rsid w:val="004D415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7E3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de-DE"/>
    </w:rPr>
  </w:style>
  <w:style w:type="character" w:customStyle="1" w:styleId="EncabezadoCar">
    <w:name w:val="Encabezado Car"/>
    <w:basedOn w:val="Fuentedeprrafopredeter"/>
    <w:link w:val="Encabezado"/>
    <w:uiPriority w:val="99"/>
    <w:rsid w:val="00725F66"/>
    <w:rPr>
      <w:sz w:val="24"/>
      <w:szCs w:val="24"/>
      <w:lang w:val="de-AT" w:eastAsia="de-DE"/>
    </w:rPr>
  </w:style>
  <w:style w:type="paragraph" w:styleId="Prrafodelista">
    <w:name w:val="List Paragraph"/>
    <w:basedOn w:val="Normal"/>
    <w:uiPriority w:val="34"/>
    <w:qFormat/>
    <w:rsid w:val="007A687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1A5F9C"/>
    <w:pPr>
      <w:ind w:left="4950"/>
      <w:jc w:val="both"/>
    </w:pPr>
    <w:rPr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5F9C"/>
    <w:rPr>
      <w:lang w:val="es-ES" w:eastAsia="es-ES"/>
    </w:rPr>
  </w:style>
  <w:style w:type="paragraph" w:customStyle="1" w:styleId="Default">
    <w:name w:val="Default"/>
    <w:rsid w:val="001A5F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1A"/>
    <w:rPr>
      <w:sz w:val="24"/>
      <w:szCs w:val="24"/>
      <w:lang w:val="de-AT" w:eastAsia="de-DE"/>
    </w:rPr>
  </w:style>
  <w:style w:type="paragraph" w:styleId="Ttulo1">
    <w:name w:val="heading 1"/>
    <w:basedOn w:val="Normal"/>
    <w:next w:val="Normal"/>
    <w:qFormat/>
    <w:rsid w:val="001C680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E3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er2">
    <w:name w:val="Header 2"/>
    <w:rsid w:val="001C680F"/>
    <w:rPr>
      <w:rFonts w:ascii="Arial" w:hAnsi="Arial"/>
      <w:dstrike w:val="0"/>
      <w:color w:val="auto"/>
      <w:spacing w:val="2"/>
      <w:sz w:val="16"/>
      <w:vertAlign w:val="baseline"/>
    </w:rPr>
  </w:style>
  <w:style w:type="table" w:styleId="Tablaconcuadrcula">
    <w:name w:val="Table Grid"/>
    <w:basedOn w:val="Tablanormal"/>
    <w:rsid w:val="001C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C68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96F1B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E96F1B"/>
    <w:pPr>
      <w:tabs>
        <w:tab w:val="center" w:pos="4536"/>
        <w:tab w:val="right" w:pos="9072"/>
      </w:tabs>
    </w:pPr>
  </w:style>
  <w:style w:type="character" w:customStyle="1" w:styleId="Header2Text">
    <w:name w:val="Header 2 Text"/>
    <w:rsid w:val="00D06D68"/>
    <w:rPr>
      <w:rFonts w:ascii="Arial" w:hAnsi="Arial"/>
      <w:smallCaps/>
      <w:dstrike w:val="0"/>
      <w:noProof/>
      <w:color w:val="auto"/>
      <w:spacing w:val="2"/>
      <w:sz w:val="22"/>
      <w:vertAlign w:val="baseline"/>
    </w:rPr>
  </w:style>
  <w:style w:type="paragraph" w:customStyle="1" w:styleId="Text">
    <w:name w:val="Text"/>
    <w:basedOn w:val="Normal"/>
    <w:rsid w:val="00D06D68"/>
    <w:rPr>
      <w:rFonts w:ascii="Arial" w:hAnsi="Arial"/>
      <w:sz w:val="21"/>
    </w:rPr>
  </w:style>
  <w:style w:type="character" w:styleId="Hipervnculo">
    <w:name w:val="Hyperlink"/>
    <w:rsid w:val="004D4151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7E3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de-DE"/>
    </w:rPr>
  </w:style>
  <w:style w:type="character" w:customStyle="1" w:styleId="EncabezadoCar">
    <w:name w:val="Encabezado Car"/>
    <w:basedOn w:val="Fuentedeprrafopredeter"/>
    <w:link w:val="Encabezado"/>
    <w:uiPriority w:val="99"/>
    <w:rsid w:val="00725F66"/>
    <w:rPr>
      <w:sz w:val="24"/>
      <w:szCs w:val="24"/>
      <w:lang w:val="de-AT" w:eastAsia="de-DE"/>
    </w:rPr>
  </w:style>
  <w:style w:type="paragraph" w:styleId="Prrafodelista">
    <w:name w:val="List Paragraph"/>
    <w:basedOn w:val="Normal"/>
    <w:uiPriority w:val="34"/>
    <w:qFormat/>
    <w:rsid w:val="007A687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1A5F9C"/>
    <w:pPr>
      <w:ind w:left="4950"/>
      <w:jc w:val="both"/>
    </w:pPr>
    <w:rPr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5F9C"/>
    <w:rPr>
      <w:lang w:val="es-ES" w:eastAsia="es-ES"/>
    </w:rPr>
  </w:style>
  <w:style w:type="paragraph" w:customStyle="1" w:styleId="Default">
    <w:name w:val="Default"/>
    <w:rsid w:val="001A5F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.gray@continentalgo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A947-26F2-4A56-BB06-2682C1F4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1100</Words>
  <Characters>6052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STRABAG AG</vt:lpstr>
      <vt:lpstr>STRABAG AG</vt:lpstr>
      <vt:lpstr>STRABAG AG</vt:lpstr>
    </vt:vector>
  </TitlesOfParts>
  <Company>Bau Holding Strabag AG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STRABAG AG</dc:title>
  <dc:creator>Andreas Wallschuss</dc:creator>
  <cp:lastModifiedBy>lenovo</cp:lastModifiedBy>
  <cp:revision>9</cp:revision>
  <cp:lastPrinted>2016-06-13T04:34:00Z</cp:lastPrinted>
  <dcterms:created xsi:type="dcterms:W3CDTF">2016-03-23T22:14:00Z</dcterms:created>
  <dcterms:modified xsi:type="dcterms:W3CDTF">2016-06-13T04:35:00Z</dcterms:modified>
</cp:coreProperties>
</file>